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27E" w:rsidRPr="0043627E" w:rsidRDefault="0043627E" w:rsidP="0043627E">
      <w:pPr>
        <w:spacing w:after="240" w:line="240" w:lineRule="auto"/>
        <w:jc w:val="center"/>
        <w:textAlignment w:val="baseline"/>
        <w:rPr>
          <w:rFonts w:ascii="Times New Roman" w:eastAsia="Times New Roman" w:hAnsi="Times New Roman" w:cs="Times New Roman"/>
          <w:b/>
          <w:bCs/>
          <w:sz w:val="24"/>
          <w:szCs w:val="24"/>
          <w:lang w:eastAsia="ru-RU"/>
        </w:rPr>
      </w:pPr>
      <w:r w:rsidRPr="0043627E">
        <w:rPr>
          <w:rFonts w:ascii="Times New Roman" w:eastAsia="Times New Roman" w:hAnsi="Times New Roman" w:cs="Times New Roman"/>
          <w:b/>
          <w:bCs/>
          <w:sz w:val="24"/>
          <w:szCs w:val="24"/>
          <w:lang w:eastAsia="ru-RU"/>
        </w:rPr>
        <w:t>ПРАВИТЕЛЬСТВО РОССИЙСКОЙ ФЕДЕРАЦИИ</w:t>
      </w:r>
    </w:p>
    <w:p w:rsidR="0043627E" w:rsidRPr="0043627E" w:rsidRDefault="0043627E" w:rsidP="0043627E">
      <w:pPr>
        <w:spacing w:after="240" w:line="240" w:lineRule="auto"/>
        <w:jc w:val="center"/>
        <w:textAlignment w:val="baseline"/>
        <w:rPr>
          <w:rFonts w:ascii="Times New Roman" w:eastAsia="Times New Roman" w:hAnsi="Times New Roman" w:cs="Times New Roman"/>
          <w:b/>
          <w:bCs/>
          <w:sz w:val="24"/>
          <w:szCs w:val="24"/>
          <w:lang w:eastAsia="ru-RU"/>
        </w:rPr>
      </w:pPr>
      <w:r w:rsidRPr="0043627E">
        <w:rPr>
          <w:rFonts w:ascii="Times New Roman" w:eastAsia="Times New Roman" w:hAnsi="Times New Roman" w:cs="Times New Roman"/>
          <w:b/>
          <w:bCs/>
          <w:sz w:val="24"/>
          <w:szCs w:val="24"/>
          <w:lang w:eastAsia="ru-RU"/>
        </w:rPr>
        <w:t>ПОСТАНОВЛЕНИЕ</w:t>
      </w:r>
    </w:p>
    <w:p w:rsidR="0043627E" w:rsidRPr="0043627E" w:rsidRDefault="0043627E" w:rsidP="0043627E">
      <w:pPr>
        <w:spacing w:after="240" w:line="240" w:lineRule="auto"/>
        <w:jc w:val="center"/>
        <w:textAlignment w:val="baseline"/>
        <w:rPr>
          <w:rFonts w:ascii="Times New Roman" w:eastAsia="Times New Roman" w:hAnsi="Times New Roman" w:cs="Times New Roman"/>
          <w:b/>
          <w:bCs/>
          <w:sz w:val="24"/>
          <w:szCs w:val="24"/>
          <w:lang w:eastAsia="ru-RU"/>
        </w:rPr>
      </w:pPr>
      <w:r w:rsidRPr="0043627E">
        <w:rPr>
          <w:rFonts w:ascii="Times New Roman" w:eastAsia="Times New Roman" w:hAnsi="Times New Roman" w:cs="Times New Roman"/>
          <w:b/>
          <w:bCs/>
          <w:sz w:val="24"/>
          <w:szCs w:val="24"/>
          <w:lang w:eastAsia="ru-RU"/>
        </w:rPr>
        <w:t>от 26 ноября 2018 года N 1416</w:t>
      </w:r>
    </w:p>
    <w:p w:rsidR="0043627E" w:rsidRPr="0043627E" w:rsidRDefault="0043627E" w:rsidP="0043627E">
      <w:pPr>
        <w:spacing w:after="240" w:line="240" w:lineRule="auto"/>
        <w:jc w:val="center"/>
        <w:textAlignment w:val="baseline"/>
        <w:rPr>
          <w:rFonts w:ascii="Times New Roman" w:eastAsia="Times New Roman" w:hAnsi="Times New Roman" w:cs="Times New Roman"/>
          <w:b/>
          <w:bCs/>
          <w:sz w:val="24"/>
          <w:szCs w:val="24"/>
          <w:lang w:eastAsia="ru-RU"/>
        </w:rPr>
      </w:pPr>
      <w:r w:rsidRPr="0043627E">
        <w:rPr>
          <w:rFonts w:ascii="Times New Roman" w:eastAsia="Times New Roman" w:hAnsi="Times New Roman" w:cs="Times New Roman"/>
          <w:b/>
          <w:bCs/>
          <w:sz w:val="24"/>
          <w:szCs w:val="24"/>
          <w:lang w:eastAsia="ru-RU"/>
        </w:rPr>
        <w:t xml:space="preserve">О порядке организации обеспечения лекарственными препаратами лиц, больных гемофилией, </w:t>
      </w:r>
      <w:proofErr w:type="spellStart"/>
      <w:r w:rsidRPr="0043627E">
        <w:rPr>
          <w:rFonts w:ascii="Times New Roman" w:eastAsia="Times New Roman" w:hAnsi="Times New Roman" w:cs="Times New Roman"/>
          <w:b/>
          <w:bCs/>
          <w:sz w:val="24"/>
          <w:szCs w:val="24"/>
          <w:lang w:eastAsia="ru-RU"/>
        </w:rPr>
        <w:t>муковисцидозом</w:t>
      </w:r>
      <w:proofErr w:type="spellEnd"/>
      <w:r w:rsidRPr="0043627E">
        <w:rPr>
          <w:rFonts w:ascii="Times New Roman" w:eastAsia="Times New Roman" w:hAnsi="Times New Roman" w:cs="Times New Roman"/>
          <w:b/>
          <w:bCs/>
          <w:sz w:val="24"/>
          <w:szCs w:val="24"/>
          <w:lang w:eastAsia="ru-RU"/>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43627E">
        <w:rPr>
          <w:rFonts w:ascii="Times New Roman" w:eastAsia="Times New Roman" w:hAnsi="Times New Roman" w:cs="Times New Roman"/>
          <w:b/>
          <w:bCs/>
          <w:sz w:val="24"/>
          <w:szCs w:val="24"/>
          <w:lang w:eastAsia="ru-RU"/>
        </w:rPr>
        <w:t>гемолитико</w:t>
      </w:r>
      <w:proofErr w:type="spellEnd"/>
      <w:r w:rsidRPr="0043627E">
        <w:rPr>
          <w:rFonts w:ascii="Times New Roman" w:eastAsia="Times New Roman" w:hAnsi="Times New Roman" w:cs="Times New Roman"/>
          <w:b/>
          <w:bCs/>
          <w:sz w:val="24"/>
          <w:szCs w:val="24"/>
          <w:lang w:eastAsia="ru-RU"/>
        </w:rPr>
        <w:t xml:space="preserve">-уремическим синдромом, юношеским артритом с системным началом, </w:t>
      </w:r>
      <w:proofErr w:type="spellStart"/>
      <w:r w:rsidRPr="0043627E">
        <w:rPr>
          <w:rFonts w:ascii="Times New Roman" w:eastAsia="Times New Roman" w:hAnsi="Times New Roman" w:cs="Times New Roman"/>
          <w:b/>
          <w:bCs/>
          <w:sz w:val="24"/>
          <w:szCs w:val="24"/>
          <w:lang w:eastAsia="ru-RU"/>
        </w:rPr>
        <w:t>мукополисахаридозом</w:t>
      </w:r>
      <w:proofErr w:type="spellEnd"/>
      <w:r w:rsidRPr="0043627E">
        <w:rPr>
          <w:rFonts w:ascii="Times New Roman" w:eastAsia="Times New Roman" w:hAnsi="Times New Roman" w:cs="Times New Roman"/>
          <w:b/>
          <w:bCs/>
          <w:sz w:val="24"/>
          <w:szCs w:val="24"/>
          <w:lang w:eastAsia="ru-RU"/>
        </w:rPr>
        <w:t xml:space="preserve"> I, II и VI типов, </w:t>
      </w:r>
      <w:proofErr w:type="spellStart"/>
      <w:r w:rsidRPr="0043627E">
        <w:rPr>
          <w:rFonts w:ascii="Times New Roman" w:eastAsia="Times New Roman" w:hAnsi="Times New Roman" w:cs="Times New Roman"/>
          <w:b/>
          <w:bCs/>
          <w:sz w:val="24"/>
          <w:szCs w:val="24"/>
          <w:lang w:eastAsia="ru-RU"/>
        </w:rPr>
        <w:t>апластической</w:t>
      </w:r>
      <w:proofErr w:type="spellEnd"/>
      <w:r w:rsidRPr="0043627E">
        <w:rPr>
          <w:rFonts w:ascii="Times New Roman" w:eastAsia="Times New Roman" w:hAnsi="Times New Roman" w:cs="Times New Roman"/>
          <w:b/>
          <w:bCs/>
          <w:sz w:val="24"/>
          <w:szCs w:val="24"/>
          <w:lang w:eastAsia="ru-RU"/>
        </w:rPr>
        <w:t xml:space="preserve"> анемией неуточненной, наследственным дефицитом факторов II (фибриногена), VII (лабильного), X (Стюарта - </w:t>
      </w:r>
      <w:proofErr w:type="spellStart"/>
      <w:r w:rsidRPr="0043627E">
        <w:rPr>
          <w:rFonts w:ascii="Times New Roman" w:eastAsia="Times New Roman" w:hAnsi="Times New Roman" w:cs="Times New Roman"/>
          <w:b/>
          <w:bCs/>
          <w:sz w:val="24"/>
          <w:szCs w:val="24"/>
          <w:lang w:eastAsia="ru-RU"/>
        </w:rPr>
        <w:t>Прауэра</w:t>
      </w:r>
      <w:proofErr w:type="spellEnd"/>
      <w:r w:rsidRPr="0043627E">
        <w:rPr>
          <w:rFonts w:ascii="Times New Roman" w:eastAsia="Times New Roman" w:hAnsi="Times New Roman" w:cs="Times New Roman"/>
          <w:b/>
          <w:bCs/>
          <w:sz w:val="24"/>
          <w:szCs w:val="24"/>
          <w:lang w:eastAsia="ru-RU"/>
        </w:rPr>
        <w:t>), лиц после трансплантации органов и (или) тканей, а также о признании утратившими силу некоторых актов Правительства Российской Федерации *</w:t>
      </w:r>
    </w:p>
    <w:p w:rsidR="0043627E" w:rsidRPr="0043627E" w:rsidRDefault="0043627E" w:rsidP="0043627E">
      <w:pPr>
        <w:spacing w:after="0" w:line="240" w:lineRule="auto"/>
        <w:jc w:val="center"/>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(с изменениями на 15 февраля 2023 года)</w:t>
      </w:r>
    </w:p>
    <w:p w:rsidR="0043627E" w:rsidRPr="0043627E" w:rsidRDefault="0043627E" w:rsidP="0043627E">
      <w:pPr>
        <w:spacing w:after="0" w:line="240" w:lineRule="auto"/>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Информация об изменяющих документах</w:t>
      </w:r>
    </w:p>
    <w:p w:rsidR="0043627E" w:rsidRPr="0043627E" w:rsidRDefault="0043627E" w:rsidP="0043627E">
      <w:pPr>
        <w:spacing w:after="0" w:line="240" w:lineRule="auto"/>
        <w:textAlignment w:val="baseline"/>
        <w:rPr>
          <w:rFonts w:ascii="Times New Roman" w:eastAsia="Times New Roman" w:hAnsi="Times New Roman" w:cs="Times New Roman"/>
          <w:sz w:val="24"/>
          <w:szCs w:val="24"/>
          <w:lang w:eastAsia="ru-RU"/>
        </w:rPr>
      </w:pP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p>
    <w:p w:rsidR="0043627E" w:rsidRPr="0043627E" w:rsidRDefault="0043627E" w:rsidP="0043627E">
      <w:pPr>
        <w:spacing w:line="240" w:lineRule="auto"/>
        <w:ind w:firstLine="480"/>
        <w:textAlignment w:val="baseline"/>
        <w:rPr>
          <w:rFonts w:ascii="Times New Roman" w:eastAsia="Times New Roman" w:hAnsi="Times New Roman" w:cs="Times New Roman"/>
          <w:sz w:val="24"/>
          <w:szCs w:val="24"/>
          <w:lang w:eastAsia="ru-RU"/>
        </w:rPr>
      </w:pPr>
    </w:p>
    <w:p w:rsidR="0043627E" w:rsidRPr="0043627E" w:rsidRDefault="0043627E" w:rsidP="0043627E">
      <w:pPr>
        <w:spacing w:after="0" w:line="240" w:lineRule="auto"/>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________________</w:t>
      </w: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 Наименование в редакции, введенной в действие с 7 апреля 2020 года </w:t>
      </w:r>
      <w:hyperlink r:id="rId4" w:anchor="6520IM" w:history="1">
        <w:r w:rsidRPr="0043627E">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26 марта 2020 года N 339</w:t>
        </w:r>
      </w:hyperlink>
      <w:r w:rsidRPr="0043627E">
        <w:rPr>
          <w:rFonts w:ascii="Times New Roman" w:eastAsia="Times New Roman" w:hAnsi="Times New Roman" w:cs="Times New Roman"/>
          <w:sz w:val="24"/>
          <w:szCs w:val="24"/>
          <w:lang w:eastAsia="ru-RU"/>
        </w:rPr>
        <w:t>. - См. предыдущую редакцию.</w:t>
      </w:r>
      <w:r w:rsidRPr="0043627E">
        <w:rPr>
          <w:rFonts w:ascii="Times New Roman" w:eastAsia="Times New Roman" w:hAnsi="Times New Roman" w:cs="Times New Roman"/>
          <w:sz w:val="24"/>
          <w:szCs w:val="24"/>
          <w:lang w:eastAsia="ru-RU"/>
        </w:rPr>
        <w:br/>
      </w: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В соответствии с </w:t>
      </w:r>
      <w:hyperlink r:id="rId5" w:anchor="AAG0NM" w:history="1">
        <w:r w:rsidRPr="0043627E">
          <w:rPr>
            <w:rFonts w:ascii="Times New Roman" w:eastAsia="Times New Roman" w:hAnsi="Times New Roman" w:cs="Times New Roman"/>
            <w:color w:val="0000FF"/>
            <w:sz w:val="24"/>
            <w:szCs w:val="24"/>
            <w:u w:val="single"/>
            <w:lang w:eastAsia="ru-RU"/>
          </w:rPr>
          <w:t>пунктом 21 части 2 статьи 14</w:t>
        </w:r>
      </w:hyperlink>
      <w:r w:rsidRPr="0043627E">
        <w:rPr>
          <w:rFonts w:ascii="Times New Roman" w:eastAsia="Times New Roman" w:hAnsi="Times New Roman" w:cs="Times New Roman"/>
          <w:sz w:val="24"/>
          <w:szCs w:val="24"/>
          <w:lang w:eastAsia="ru-RU"/>
        </w:rPr>
        <w:t> и </w:t>
      </w:r>
      <w:hyperlink r:id="rId6" w:anchor="AAK0NN" w:history="1">
        <w:r w:rsidRPr="0043627E">
          <w:rPr>
            <w:rFonts w:ascii="Times New Roman" w:eastAsia="Times New Roman" w:hAnsi="Times New Roman" w:cs="Times New Roman"/>
            <w:color w:val="0000FF"/>
            <w:sz w:val="24"/>
            <w:szCs w:val="24"/>
            <w:u w:val="single"/>
            <w:lang w:eastAsia="ru-RU"/>
          </w:rPr>
          <w:t>частями 7</w:t>
        </w:r>
      </w:hyperlink>
      <w:r w:rsidRPr="0043627E">
        <w:rPr>
          <w:rFonts w:ascii="Times New Roman" w:eastAsia="Times New Roman" w:hAnsi="Times New Roman" w:cs="Times New Roman"/>
          <w:sz w:val="24"/>
          <w:szCs w:val="24"/>
          <w:lang w:eastAsia="ru-RU"/>
        </w:rPr>
        <w:t>-</w:t>
      </w:r>
      <w:hyperlink r:id="rId7" w:anchor="ABM0O2" w:history="1">
        <w:r w:rsidRPr="0043627E">
          <w:rPr>
            <w:rFonts w:ascii="Times New Roman" w:eastAsia="Times New Roman" w:hAnsi="Times New Roman" w:cs="Times New Roman"/>
            <w:color w:val="0000FF"/>
            <w:sz w:val="24"/>
            <w:szCs w:val="24"/>
            <w:u w:val="single"/>
            <w:lang w:eastAsia="ru-RU"/>
          </w:rPr>
          <w:t>9 статьи 44 Федерального закона "Об основах охраны здоровья граждан в Российской Федерации"</w:t>
        </w:r>
      </w:hyperlink>
      <w:r w:rsidRPr="0043627E">
        <w:rPr>
          <w:rFonts w:ascii="Times New Roman" w:eastAsia="Times New Roman" w:hAnsi="Times New Roman" w:cs="Times New Roman"/>
          <w:sz w:val="24"/>
          <w:szCs w:val="24"/>
          <w:lang w:eastAsia="ru-RU"/>
        </w:rPr>
        <w:t> Правительство Российской Федерации</w:t>
      </w:r>
    </w:p>
    <w:p w:rsidR="0043627E" w:rsidRPr="0043627E" w:rsidRDefault="0043627E" w:rsidP="0043627E">
      <w:pPr>
        <w:spacing w:after="0" w:line="240" w:lineRule="auto"/>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постановляет:</w:t>
      </w: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1. Утвердить прилагаемые:</w:t>
      </w: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hyperlink r:id="rId8" w:anchor="6580IP" w:history="1">
        <w:r w:rsidRPr="0043627E">
          <w:rPr>
            <w:rFonts w:ascii="Times New Roman" w:eastAsia="Times New Roman" w:hAnsi="Times New Roman" w:cs="Times New Roman"/>
            <w:color w:val="0000FF"/>
            <w:sz w:val="24"/>
            <w:szCs w:val="24"/>
            <w:u w:val="single"/>
            <w:lang w:eastAsia="ru-RU"/>
          </w:rPr>
          <w:t xml:space="preserve">Правила организации обеспечения лекарственными препаратами лиц, больных гемофилией, </w:t>
        </w:r>
        <w:proofErr w:type="spellStart"/>
        <w:r w:rsidRPr="0043627E">
          <w:rPr>
            <w:rFonts w:ascii="Times New Roman" w:eastAsia="Times New Roman" w:hAnsi="Times New Roman" w:cs="Times New Roman"/>
            <w:color w:val="0000FF"/>
            <w:sz w:val="24"/>
            <w:szCs w:val="24"/>
            <w:u w:val="single"/>
            <w:lang w:eastAsia="ru-RU"/>
          </w:rPr>
          <w:t>муковисцидозом</w:t>
        </w:r>
        <w:proofErr w:type="spellEnd"/>
        <w:r w:rsidRPr="0043627E">
          <w:rPr>
            <w:rFonts w:ascii="Times New Roman" w:eastAsia="Times New Roman" w:hAnsi="Times New Roman" w:cs="Times New Roman"/>
            <w:color w:val="0000FF"/>
            <w:sz w:val="24"/>
            <w:szCs w:val="24"/>
            <w:u w:val="single"/>
            <w:lang w:eastAsia="ru-RU"/>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43627E">
          <w:rPr>
            <w:rFonts w:ascii="Times New Roman" w:eastAsia="Times New Roman" w:hAnsi="Times New Roman" w:cs="Times New Roman"/>
            <w:color w:val="0000FF"/>
            <w:sz w:val="24"/>
            <w:szCs w:val="24"/>
            <w:u w:val="single"/>
            <w:lang w:eastAsia="ru-RU"/>
          </w:rPr>
          <w:t>гемолитико</w:t>
        </w:r>
        <w:proofErr w:type="spellEnd"/>
        <w:r w:rsidRPr="0043627E">
          <w:rPr>
            <w:rFonts w:ascii="Times New Roman" w:eastAsia="Times New Roman" w:hAnsi="Times New Roman" w:cs="Times New Roman"/>
            <w:color w:val="0000FF"/>
            <w:sz w:val="24"/>
            <w:szCs w:val="24"/>
            <w:u w:val="single"/>
            <w:lang w:eastAsia="ru-RU"/>
          </w:rPr>
          <w:t xml:space="preserve">-уремическим синдромом, юношеским артритом с системным началом, </w:t>
        </w:r>
        <w:proofErr w:type="spellStart"/>
        <w:r w:rsidRPr="0043627E">
          <w:rPr>
            <w:rFonts w:ascii="Times New Roman" w:eastAsia="Times New Roman" w:hAnsi="Times New Roman" w:cs="Times New Roman"/>
            <w:color w:val="0000FF"/>
            <w:sz w:val="24"/>
            <w:szCs w:val="24"/>
            <w:u w:val="single"/>
            <w:lang w:eastAsia="ru-RU"/>
          </w:rPr>
          <w:t>мукополисахаридозом</w:t>
        </w:r>
        <w:proofErr w:type="spellEnd"/>
        <w:r w:rsidRPr="0043627E">
          <w:rPr>
            <w:rFonts w:ascii="Times New Roman" w:eastAsia="Times New Roman" w:hAnsi="Times New Roman" w:cs="Times New Roman"/>
            <w:color w:val="0000FF"/>
            <w:sz w:val="24"/>
            <w:szCs w:val="24"/>
            <w:u w:val="single"/>
            <w:lang w:eastAsia="ru-RU"/>
          </w:rPr>
          <w:t xml:space="preserve"> I, II и VI типов, </w:t>
        </w:r>
        <w:proofErr w:type="spellStart"/>
        <w:r w:rsidRPr="0043627E">
          <w:rPr>
            <w:rFonts w:ascii="Times New Roman" w:eastAsia="Times New Roman" w:hAnsi="Times New Roman" w:cs="Times New Roman"/>
            <w:color w:val="0000FF"/>
            <w:sz w:val="24"/>
            <w:szCs w:val="24"/>
            <w:u w:val="single"/>
            <w:lang w:eastAsia="ru-RU"/>
          </w:rPr>
          <w:t>апластической</w:t>
        </w:r>
        <w:proofErr w:type="spellEnd"/>
        <w:r w:rsidRPr="0043627E">
          <w:rPr>
            <w:rFonts w:ascii="Times New Roman" w:eastAsia="Times New Roman" w:hAnsi="Times New Roman" w:cs="Times New Roman"/>
            <w:color w:val="0000FF"/>
            <w:sz w:val="24"/>
            <w:szCs w:val="24"/>
            <w:u w:val="single"/>
            <w:lang w:eastAsia="ru-RU"/>
          </w:rPr>
          <w:t xml:space="preserve"> анемией неуточненной, наследственным дефицитом факторов II (фибриногена), VII (лабильного), X (Стюарта - </w:t>
        </w:r>
        <w:proofErr w:type="spellStart"/>
        <w:r w:rsidRPr="0043627E">
          <w:rPr>
            <w:rFonts w:ascii="Times New Roman" w:eastAsia="Times New Roman" w:hAnsi="Times New Roman" w:cs="Times New Roman"/>
            <w:color w:val="0000FF"/>
            <w:sz w:val="24"/>
            <w:szCs w:val="24"/>
            <w:u w:val="single"/>
            <w:lang w:eastAsia="ru-RU"/>
          </w:rPr>
          <w:t>Прауэра</w:t>
        </w:r>
        <w:proofErr w:type="spellEnd"/>
        <w:r w:rsidRPr="0043627E">
          <w:rPr>
            <w:rFonts w:ascii="Times New Roman" w:eastAsia="Times New Roman" w:hAnsi="Times New Roman" w:cs="Times New Roman"/>
            <w:color w:val="0000FF"/>
            <w:sz w:val="24"/>
            <w:szCs w:val="24"/>
            <w:u w:val="single"/>
            <w:lang w:eastAsia="ru-RU"/>
          </w:rPr>
          <w:t>), лиц после трансплантации органов и (или) тканей</w:t>
        </w:r>
      </w:hyperlink>
      <w:r w:rsidRPr="0043627E">
        <w:rPr>
          <w:rFonts w:ascii="Times New Roman" w:eastAsia="Times New Roman" w:hAnsi="Times New Roman" w:cs="Times New Roman"/>
          <w:sz w:val="24"/>
          <w:szCs w:val="24"/>
          <w:lang w:eastAsia="ru-RU"/>
        </w:rPr>
        <w:t>;</w:t>
      </w: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(Абзац в редакции, введенной в действие с 7 апреля 2020 года </w:t>
      </w:r>
      <w:hyperlink r:id="rId9" w:anchor="6520IM" w:history="1">
        <w:r w:rsidRPr="0043627E">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26 марта 2020 года N 339</w:t>
        </w:r>
      </w:hyperlink>
      <w:r w:rsidRPr="0043627E">
        <w:rPr>
          <w:rFonts w:ascii="Times New Roman" w:eastAsia="Times New Roman" w:hAnsi="Times New Roman" w:cs="Times New Roman"/>
          <w:sz w:val="24"/>
          <w:szCs w:val="24"/>
          <w:lang w:eastAsia="ru-RU"/>
        </w:rPr>
        <w:t>. - См. </w:t>
      </w:r>
      <w:hyperlink r:id="rId10" w:anchor="6500IL" w:history="1">
        <w:r w:rsidRPr="0043627E">
          <w:rPr>
            <w:rFonts w:ascii="Times New Roman" w:eastAsia="Times New Roman" w:hAnsi="Times New Roman" w:cs="Times New Roman"/>
            <w:color w:val="0000FF"/>
            <w:sz w:val="24"/>
            <w:szCs w:val="24"/>
            <w:u w:val="single"/>
            <w:lang w:eastAsia="ru-RU"/>
          </w:rPr>
          <w:t>предыдущую редакцию</w:t>
        </w:r>
      </w:hyperlink>
      <w:r w:rsidRPr="0043627E">
        <w:rPr>
          <w:rFonts w:ascii="Times New Roman" w:eastAsia="Times New Roman" w:hAnsi="Times New Roman" w:cs="Times New Roman"/>
          <w:sz w:val="24"/>
          <w:szCs w:val="24"/>
          <w:lang w:eastAsia="ru-RU"/>
        </w:rPr>
        <w:t>)</w:t>
      </w:r>
      <w:r w:rsidRPr="0043627E">
        <w:rPr>
          <w:rFonts w:ascii="Times New Roman" w:eastAsia="Times New Roman" w:hAnsi="Times New Roman" w:cs="Times New Roman"/>
          <w:sz w:val="24"/>
          <w:szCs w:val="24"/>
          <w:lang w:eastAsia="ru-RU"/>
        </w:rPr>
        <w:br/>
      </w: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hyperlink r:id="rId11" w:anchor="7DK0K9" w:history="1">
        <w:r w:rsidRPr="0043627E">
          <w:rPr>
            <w:rFonts w:ascii="Times New Roman" w:eastAsia="Times New Roman" w:hAnsi="Times New Roman" w:cs="Times New Roman"/>
            <w:color w:val="0000FF"/>
            <w:sz w:val="24"/>
            <w:szCs w:val="24"/>
            <w:u w:val="single"/>
            <w:lang w:eastAsia="ru-RU"/>
          </w:rPr>
          <w:t xml:space="preserve">Правила ведения Федерального регистра лиц, больных гемофилией, </w:t>
        </w:r>
        <w:proofErr w:type="spellStart"/>
        <w:r w:rsidRPr="0043627E">
          <w:rPr>
            <w:rFonts w:ascii="Times New Roman" w:eastAsia="Times New Roman" w:hAnsi="Times New Roman" w:cs="Times New Roman"/>
            <w:color w:val="0000FF"/>
            <w:sz w:val="24"/>
            <w:szCs w:val="24"/>
            <w:u w:val="single"/>
            <w:lang w:eastAsia="ru-RU"/>
          </w:rPr>
          <w:t>муковисцидозом</w:t>
        </w:r>
        <w:proofErr w:type="spellEnd"/>
        <w:r w:rsidRPr="0043627E">
          <w:rPr>
            <w:rFonts w:ascii="Times New Roman" w:eastAsia="Times New Roman" w:hAnsi="Times New Roman" w:cs="Times New Roman"/>
            <w:color w:val="0000FF"/>
            <w:sz w:val="24"/>
            <w:szCs w:val="24"/>
            <w:u w:val="single"/>
            <w:lang w:eastAsia="ru-RU"/>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43627E">
          <w:rPr>
            <w:rFonts w:ascii="Times New Roman" w:eastAsia="Times New Roman" w:hAnsi="Times New Roman" w:cs="Times New Roman"/>
            <w:color w:val="0000FF"/>
            <w:sz w:val="24"/>
            <w:szCs w:val="24"/>
            <w:u w:val="single"/>
            <w:lang w:eastAsia="ru-RU"/>
          </w:rPr>
          <w:t>гемолитико</w:t>
        </w:r>
        <w:proofErr w:type="spellEnd"/>
        <w:r w:rsidRPr="0043627E">
          <w:rPr>
            <w:rFonts w:ascii="Times New Roman" w:eastAsia="Times New Roman" w:hAnsi="Times New Roman" w:cs="Times New Roman"/>
            <w:color w:val="0000FF"/>
            <w:sz w:val="24"/>
            <w:szCs w:val="24"/>
            <w:u w:val="single"/>
            <w:lang w:eastAsia="ru-RU"/>
          </w:rPr>
          <w:t xml:space="preserve">-уремическим синдромом, юношеским артритом с системным началом, </w:t>
        </w:r>
        <w:proofErr w:type="spellStart"/>
        <w:r w:rsidRPr="0043627E">
          <w:rPr>
            <w:rFonts w:ascii="Times New Roman" w:eastAsia="Times New Roman" w:hAnsi="Times New Roman" w:cs="Times New Roman"/>
            <w:color w:val="0000FF"/>
            <w:sz w:val="24"/>
            <w:szCs w:val="24"/>
            <w:u w:val="single"/>
            <w:lang w:eastAsia="ru-RU"/>
          </w:rPr>
          <w:t>мукополисахаридозом</w:t>
        </w:r>
        <w:proofErr w:type="spellEnd"/>
        <w:r w:rsidRPr="0043627E">
          <w:rPr>
            <w:rFonts w:ascii="Times New Roman" w:eastAsia="Times New Roman" w:hAnsi="Times New Roman" w:cs="Times New Roman"/>
            <w:color w:val="0000FF"/>
            <w:sz w:val="24"/>
            <w:szCs w:val="24"/>
            <w:u w:val="single"/>
            <w:lang w:eastAsia="ru-RU"/>
          </w:rPr>
          <w:t xml:space="preserve"> I, II и VI типов, </w:t>
        </w:r>
        <w:proofErr w:type="spellStart"/>
        <w:r w:rsidRPr="0043627E">
          <w:rPr>
            <w:rFonts w:ascii="Times New Roman" w:eastAsia="Times New Roman" w:hAnsi="Times New Roman" w:cs="Times New Roman"/>
            <w:color w:val="0000FF"/>
            <w:sz w:val="24"/>
            <w:szCs w:val="24"/>
            <w:u w:val="single"/>
            <w:lang w:eastAsia="ru-RU"/>
          </w:rPr>
          <w:t>апластической</w:t>
        </w:r>
        <w:proofErr w:type="spellEnd"/>
        <w:r w:rsidRPr="0043627E">
          <w:rPr>
            <w:rFonts w:ascii="Times New Roman" w:eastAsia="Times New Roman" w:hAnsi="Times New Roman" w:cs="Times New Roman"/>
            <w:color w:val="0000FF"/>
            <w:sz w:val="24"/>
            <w:szCs w:val="24"/>
            <w:u w:val="single"/>
            <w:lang w:eastAsia="ru-RU"/>
          </w:rPr>
          <w:t xml:space="preserve"> анемией неуточненной, наследственным дефицитом факторов II (фибриногена), VII (лабильного), X (Стюарта - </w:t>
        </w:r>
        <w:proofErr w:type="spellStart"/>
        <w:r w:rsidRPr="0043627E">
          <w:rPr>
            <w:rFonts w:ascii="Times New Roman" w:eastAsia="Times New Roman" w:hAnsi="Times New Roman" w:cs="Times New Roman"/>
            <w:color w:val="0000FF"/>
            <w:sz w:val="24"/>
            <w:szCs w:val="24"/>
            <w:u w:val="single"/>
            <w:lang w:eastAsia="ru-RU"/>
          </w:rPr>
          <w:t>Прауэра</w:t>
        </w:r>
        <w:proofErr w:type="spellEnd"/>
        <w:r w:rsidRPr="0043627E">
          <w:rPr>
            <w:rFonts w:ascii="Times New Roman" w:eastAsia="Times New Roman" w:hAnsi="Times New Roman" w:cs="Times New Roman"/>
            <w:color w:val="0000FF"/>
            <w:sz w:val="24"/>
            <w:szCs w:val="24"/>
            <w:u w:val="single"/>
            <w:lang w:eastAsia="ru-RU"/>
          </w:rPr>
          <w:t>), лиц после трансплантации органов и (или)тканей</w:t>
        </w:r>
      </w:hyperlink>
      <w:r w:rsidRPr="0043627E">
        <w:rPr>
          <w:rFonts w:ascii="Times New Roman" w:eastAsia="Times New Roman" w:hAnsi="Times New Roman" w:cs="Times New Roman"/>
          <w:sz w:val="24"/>
          <w:szCs w:val="24"/>
          <w:lang w:eastAsia="ru-RU"/>
        </w:rPr>
        <w:t>;</w:t>
      </w: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lastRenderedPageBreak/>
        <w:t>(Абзац в редакции, введенной в действие с 7 апреля 2020 года </w:t>
      </w:r>
      <w:hyperlink r:id="rId12" w:anchor="6520IM" w:history="1">
        <w:r w:rsidRPr="0043627E">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26 марта 2020 года N 339</w:t>
        </w:r>
      </w:hyperlink>
      <w:r w:rsidRPr="0043627E">
        <w:rPr>
          <w:rFonts w:ascii="Times New Roman" w:eastAsia="Times New Roman" w:hAnsi="Times New Roman" w:cs="Times New Roman"/>
          <w:sz w:val="24"/>
          <w:szCs w:val="24"/>
          <w:lang w:eastAsia="ru-RU"/>
        </w:rPr>
        <w:t>. - См. </w:t>
      </w:r>
      <w:hyperlink r:id="rId13" w:anchor="6500IL" w:history="1">
        <w:r w:rsidRPr="0043627E">
          <w:rPr>
            <w:rFonts w:ascii="Times New Roman" w:eastAsia="Times New Roman" w:hAnsi="Times New Roman" w:cs="Times New Roman"/>
            <w:color w:val="0000FF"/>
            <w:sz w:val="24"/>
            <w:szCs w:val="24"/>
            <w:u w:val="single"/>
            <w:lang w:eastAsia="ru-RU"/>
          </w:rPr>
          <w:t>предыдущую редакцию</w:t>
        </w:r>
      </w:hyperlink>
      <w:r w:rsidRPr="0043627E">
        <w:rPr>
          <w:rFonts w:ascii="Times New Roman" w:eastAsia="Times New Roman" w:hAnsi="Times New Roman" w:cs="Times New Roman"/>
          <w:sz w:val="24"/>
          <w:szCs w:val="24"/>
          <w:lang w:eastAsia="ru-RU"/>
        </w:rPr>
        <w:t>)</w:t>
      </w:r>
      <w:r w:rsidRPr="0043627E">
        <w:rPr>
          <w:rFonts w:ascii="Times New Roman" w:eastAsia="Times New Roman" w:hAnsi="Times New Roman" w:cs="Times New Roman"/>
          <w:sz w:val="24"/>
          <w:szCs w:val="24"/>
          <w:lang w:eastAsia="ru-RU"/>
        </w:rPr>
        <w:br/>
      </w: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hyperlink r:id="rId14" w:anchor="7E80KG" w:history="1">
        <w:r w:rsidRPr="0043627E">
          <w:rPr>
            <w:rFonts w:ascii="Times New Roman" w:eastAsia="Times New Roman" w:hAnsi="Times New Roman" w:cs="Times New Roman"/>
            <w:color w:val="0000FF"/>
            <w:sz w:val="24"/>
            <w:szCs w:val="24"/>
            <w:u w:val="single"/>
            <w:lang w:eastAsia="ru-RU"/>
          </w:rPr>
          <w:t>перечень утративших силу актов Правительства Российской Федерации</w:t>
        </w:r>
      </w:hyperlink>
      <w:r w:rsidRPr="0043627E">
        <w:rPr>
          <w:rFonts w:ascii="Times New Roman" w:eastAsia="Times New Roman" w:hAnsi="Times New Roman" w:cs="Times New Roman"/>
          <w:sz w:val="24"/>
          <w:szCs w:val="24"/>
          <w:lang w:eastAsia="ru-RU"/>
        </w:rPr>
        <w:t>.</w:t>
      </w: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 xml:space="preserve">2. Министерству здравоохранения Российской Федерации в установленном законодательством Российской Федерации порядке осуществить закупку на 2019 год лекарственных препаратов для патогенетического лечения лиц, больных </w:t>
      </w:r>
      <w:proofErr w:type="spellStart"/>
      <w:r w:rsidRPr="0043627E">
        <w:rPr>
          <w:rFonts w:ascii="Times New Roman" w:eastAsia="Times New Roman" w:hAnsi="Times New Roman" w:cs="Times New Roman"/>
          <w:sz w:val="24"/>
          <w:szCs w:val="24"/>
          <w:lang w:eastAsia="ru-RU"/>
        </w:rPr>
        <w:t>гемолитико</w:t>
      </w:r>
      <w:proofErr w:type="spellEnd"/>
      <w:r w:rsidRPr="0043627E">
        <w:rPr>
          <w:rFonts w:ascii="Times New Roman" w:eastAsia="Times New Roman" w:hAnsi="Times New Roman" w:cs="Times New Roman"/>
          <w:sz w:val="24"/>
          <w:szCs w:val="24"/>
          <w:lang w:eastAsia="ru-RU"/>
        </w:rPr>
        <w:t xml:space="preserve">-уремическим синдромом, юношеским артритом с системным началом, </w:t>
      </w:r>
      <w:proofErr w:type="spellStart"/>
      <w:r w:rsidRPr="0043627E">
        <w:rPr>
          <w:rFonts w:ascii="Times New Roman" w:eastAsia="Times New Roman" w:hAnsi="Times New Roman" w:cs="Times New Roman"/>
          <w:sz w:val="24"/>
          <w:szCs w:val="24"/>
          <w:lang w:eastAsia="ru-RU"/>
        </w:rPr>
        <w:t>мукополисахаридозом</w:t>
      </w:r>
      <w:proofErr w:type="spellEnd"/>
      <w:r w:rsidRPr="0043627E">
        <w:rPr>
          <w:rFonts w:ascii="Times New Roman" w:eastAsia="Times New Roman" w:hAnsi="Times New Roman" w:cs="Times New Roman"/>
          <w:sz w:val="24"/>
          <w:szCs w:val="24"/>
          <w:lang w:eastAsia="ru-RU"/>
        </w:rPr>
        <w:t xml:space="preserve"> I, II и VI типов, включенных в перечень жизненно необходимых и важнейших лекарственных препаратов.</w:t>
      </w:r>
      <w:r w:rsidRPr="0043627E">
        <w:rPr>
          <w:rFonts w:ascii="Times New Roman" w:eastAsia="Times New Roman" w:hAnsi="Times New Roman" w:cs="Times New Roman"/>
          <w:sz w:val="24"/>
          <w:szCs w:val="24"/>
          <w:lang w:eastAsia="ru-RU"/>
        </w:rPr>
        <w:br/>
      </w: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 xml:space="preserve">2_1. Источником финансирования организации обеспечения лекарственными препаратами детей в возрасте до 18 лет, больных гемофилией, </w:t>
      </w:r>
      <w:proofErr w:type="spellStart"/>
      <w:r w:rsidRPr="0043627E">
        <w:rPr>
          <w:rFonts w:ascii="Times New Roman" w:eastAsia="Times New Roman" w:hAnsi="Times New Roman" w:cs="Times New Roman"/>
          <w:sz w:val="24"/>
          <w:szCs w:val="24"/>
          <w:lang w:eastAsia="ru-RU"/>
        </w:rPr>
        <w:t>муковисцидозом</w:t>
      </w:r>
      <w:proofErr w:type="spellEnd"/>
      <w:r w:rsidRPr="0043627E">
        <w:rPr>
          <w:rFonts w:ascii="Times New Roman" w:eastAsia="Times New Roman" w:hAnsi="Times New Roman" w:cs="Times New Roman"/>
          <w:sz w:val="24"/>
          <w:szCs w:val="24"/>
          <w:lang w:eastAsia="ru-RU"/>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43627E">
        <w:rPr>
          <w:rFonts w:ascii="Times New Roman" w:eastAsia="Times New Roman" w:hAnsi="Times New Roman" w:cs="Times New Roman"/>
          <w:sz w:val="24"/>
          <w:szCs w:val="24"/>
          <w:lang w:eastAsia="ru-RU"/>
        </w:rPr>
        <w:t>гемолитико</w:t>
      </w:r>
      <w:proofErr w:type="spellEnd"/>
      <w:r w:rsidRPr="0043627E">
        <w:rPr>
          <w:rFonts w:ascii="Times New Roman" w:eastAsia="Times New Roman" w:hAnsi="Times New Roman" w:cs="Times New Roman"/>
          <w:sz w:val="24"/>
          <w:szCs w:val="24"/>
          <w:lang w:eastAsia="ru-RU"/>
        </w:rPr>
        <w:t xml:space="preserve">-уремическим синдромом, юношеским артритом с системным началом, </w:t>
      </w:r>
      <w:proofErr w:type="spellStart"/>
      <w:r w:rsidRPr="0043627E">
        <w:rPr>
          <w:rFonts w:ascii="Times New Roman" w:eastAsia="Times New Roman" w:hAnsi="Times New Roman" w:cs="Times New Roman"/>
          <w:sz w:val="24"/>
          <w:szCs w:val="24"/>
          <w:lang w:eastAsia="ru-RU"/>
        </w:rPr>
        <w:t>мукополисахаридозом</w:t>
      </w:r>
      <w:proofErr w:type="spellEnd"/>
      <w:r w:rsidRPr="0043627E">
        <w:rPr>
          <w:rFonts w:ascii="Times New Roman" w:eastAsia="Times New Roman" w:hAnsi="Times New Roman" w:cs="Times New Roman"/>
          <w:sz w:val="24"/>
          <w:szCs w:val="24"/>
          <w:lang w:eastAsia="ru-RU"/>
        </w:rPr>
        <w:t xml:space="preserve"> I, II и VI типов, </w:t>
      </w:r>
      <w:proofErr w:type="spellStart"/>
      <w:r w:rsidRPr="0043627E">
        <w:rPr>
          <w:rFonts w:ascii="Times New Roman" w:eastAsia="Times New Roman" w:hAnsi="Times New Roman" w:cs="Times New Roman"/>
          <w:sz w:val="24"/>
          <w:szCs w:val="24"/>
          <w:lang w:eastAsia="ru-RU"/>
        </w:rPr>
        <w:t>апластической</w:t>
      </w:r>
      <w:proofErr w:type="spellEnd"/>
      <w:r w:rsidRPr="0043627E">
        <w:rPr>
          <w:rFonts w:ascii="Times New Roman" w:eastAsia="Times New Roman" w:hAnsi="Times New Roman" w:cs="Times New Roman"/>
          <w:sz w:val="24"/>
          <w:szCs w:val="24"/>
          <w:lang w:eastAsia="ru-RU"/>
        </w:rPr>
        <w:t xml:space="preserve"> анемией неуточненной, наследственным дефицитом факторов II (фибриногена), VII (лабильного), X (Стюарта - </w:t>
      </w:r>
      <w:proofErr w:type="spellStart"/>
      <w:r w:rsidRPr="0043627E">
        <w:rPr>
          <w:rFonts w:ascii="Times New Roman" w:eastAsia="Times New Roman" w:hAnsi="Times New Roman" w:cs="Times New Roman"/>
          <w:sz w:val="24"/>
          <w:szCs w:val="24"/>
          <w:lang w:eastAsia="ru-RU"/>
        </w:rPr>
        <w:t>Прауэра</w:t>
      </w:r>
      <w:proofErr w:type="spellEnd"/>
      <w:r w:rsidRPr="0043627E">
        <w:rPr>
          <w:rFonts w:ascii="Times New Roman" w:eastAsia="Times New Roman" w:hAnsi="Times New Roman" w:cs="Times New Roman"/>
          <w:sz w:val="24"/>
          <w:szCs w:val="24"/>
          <w:lang w:eastAsia="ru-RU"/>
        </w:rPr>
        <w:t xml:space="preserve">), детей в возрасте до 18 лет после трансплантации органов и (или) тканей с 2023 года являются бюджетные ассигнования, предусмотренные в федеральном бюджете Министерству здравоохранения Российской Федерации для Фонда поддержки детей с тяжелыми </w:t>
      </w:r>
      <w:proofErr w:type="spellStart"/>
      <w:r w:rsidRPr="0043627E">
        <w:rPr>
          <w:rFonts w:ascii="Times New Roman" w:eastAsia="Times New Roman" w:hAnsi="Times New Roman" w:cs="Times New Roman"/>
          <w:sz w:val="24"/>
          <w:szCs w:val="24"/>
          <w:lang w:eastAsia="ru-RU"/>
        </w:rPr>
        <w:t>жизнеугрожающими</w:t>
      </w:r>
      <w:proofErr w:type="spellEnd"/>
      <w:r w:rsidRPr="0043627E">
        <w:rPr>
          <w:rFonts w:ascii="Times New Roman" w:eastAsia="Times New Roman" w:hAnsi="Times New Roman" w:cs="Times New Roman"/>
          <w:sz w:val="24"/>
          <w:szCs w:val="24"/>
          <w:lang w:eastAsia="ru-RU"/>
        </w:rPr>
        <w:t xml:space="preserve"> и хроническими заболеваниями, в том числе редкими (</w:t>
      </w:r>
      <w:proofErr w:type="spellStart"/>
      <w:r w:rsidRPr="0043627E">
        <w:rPr>
          <w:rFonts w:ascii="Times New Roman" w:eastAsia="Times New Roman" w:hAnsi="Times New Roman" w:cs="Times New Roman"/>
          <w:sz w:val="24"/>
          <w:szCs w:val="24"/>
          <w:lang w:eastAsia="ru-RU"/>
        </w:rPr>
        <w:t>орфанными</w:t>
      </w:r>
      <w:proofErr w:type="spellEnd"/>
      <w:r w:rsidRPr="0043627E">
        <w:rPr>
          <w:rFonts w:ascii="Times New Roman" w:eastAsia="Times New Roman" w:hAnsi="Times New Roman" w:cs="Times New Roman"/>
          <w:sz w:val="24"/>
          <w:szCs w:val="24"/>
          <w:lang w:eastAsia="ru-RU"/>
        </w:rPr>
        <w:t>) заболеваниями, "Круг добра".</w:t>
      </w: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(Пункт дополнительно включен с 25 февраля 2023 года </w:t>
      </w:r>
      <w:hyperlink r:id="rId15" w:anchor="65A0IQ" w:history="1">
        <w:r w:rsidRPr="0043627E">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15 февраля 2023 года N 229</w:t>
        </w:r>
      </w:hyperlink>
      <w:r w:rsidRPr="0043627E">
        <w:rPr>
          <w:rFonts w:ascii="Times New Roman" w:eastAsia="Times New Roman" w:hAnsi="Times New Roman" w:cs="Times New Roman"/>
          <w:sz w:val="24"/>
          <w:szCs w:val="24"/>
          <w:lang w:eastAsia="ru-RU"/>
        </w:rPr>
        <w:t>, распространяется на правоотношения, возникшие с 1 января 2023 года)</w:t>
      </w: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3. Министерству здравоохранения Российской Федерации давать разъяснения по применению правил, утвержденных настоящим постановлением.</w:t>
      </w: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4. Настоящее постановление вступает в силу с 1 января 2019 г., за исключением пункта 2, который вступает в силу со дня официального опубликования настоящего постановления.</w:t>
      </w:r>
    </w:p>
    <w:p w:rsidR="0043627E" w:rsidRPr="0043627E" w:rsidRDefault="0043627E" w:rsidP="0043627E">
      <w:pPr>
        <w:spacing w:after="0" w:line="240" w:lineRule="auto"/>
        <w:jc w:val="right"/>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Председатель Правительства</w:t>
      </w:r>
    </w:p>
    <w:p w:rsidR="0043627E" w:rsidRPr="0043627E" w:rsidRDefault="0043627E" w:rsidP="0043627E">
      <w:pPr>
        <w:spacing w:after="0" w:line="240" w:lineRule="auto"/>
        <w:jc w:val="right"/>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Российской Федерации</w:t>
      </w:r>
    </w:p>
    <w:p w:rsidR="0043627E" w:rsidRPr="0043627E" w:rsidRDefault="0043627E" w:rsidP="0043627E">
      <w:pPr>
        <w:spacing w:after="0" w:line="240" w:lineRule="auto"/>
        <w:jc w:val="right"/>
        <w:textAlignment w:val="baseline"/>
        <w:rPr>
          <w:rFonts w:ascii="Times New Roman" w:eastAsia="Times New Roman" w:hAnsi="Times New Roman" w:cs="Times New Roman"/>
          <w:sz w:val="24"/>
          <w:szCs w:val="24"/>
          <w:lang w:eastAsia="ru-RU"/>
        </w:rPr>
      </w:pPr>
      <w:proofErr w:type="spellStart"/>
      <w:r w:rsidRPr="0043627E">
        <w:rPr>
          <w:rFonts w:ascii="Times New Roman" w:eastAsia="Times New Roman" w:hAnsi="Times New Roman" w:cs="Times New Roman"/>
          <w:sz w:val="24"/>
          <w:szCs w:val="24"/>
          <w:lang w:eastAsia="ru-RU"/>
        </w:rPr>
        <w:t>Д.Медведев</w:t>
      </w:r>
      <w:proofErr w:type="spellEnd"/>
    </w:p>
    <w:p w:rsidR="0043627E" w:rsidRPr="0043627E" w:rsidRDefault="0043627E" w:rsidP="0043627E">
      <w:pPr>
        <w:spacing w:after="240" w:line="240" w:lineRule="auto"/>
        <w:jc w:val="right"/>
        <w:textAlignment w:val="baseline"/>
        <w:outlineLvl w:val="1"/>
        <w:rPr>
          <w:rFonts w:ascii="Times New Roman" w:eastAsia="Times New Roman" w:hAnsi="Times New Roman" w:cs="Times New Roman"/>
          <w:b/>
          <w:bCs/>
          <w:sz w:val="24"/>
          <w:szCs w:val="24"/>
          <w:lang w:eastAsia="ru-RU"/>
        </w:rPr>
      </w:pPr>
      <w:r w:rsidRPr="0043627E">
        <w:rPr>
          <w:rFonts w:ascii="Times New Roman" w:eastAsia="Times New Roman" w:hAnsi="Times New Roman" w:cs="Times New Roman"/>
          <w:b/>
          <w:bCs/>
          <w:sz w:val="24"/>
          <w:szCs w:val="24"/>
          <w:lang w:eastAsia="ru-RU"/>
        </w:rPr>
        <w:t>УТВЕРЖДЕНЫ</w:t>
      </w:r>
    </w:p>
    <w:p w:rsidR="0043627E" w:rsidRPr="0043627E" w:rsidRDefault="0043627E" w:rsidP="0043627E">
      <w:pPr>
        <w:spacing w:after="0" w:line="240" w:lineRule="auto"/>
        <w:jc w:val="right"/>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постановлением Правительства</w:t>
      </w:r>
    </w:p>
    <w:p w:rsidR="0043627E" w:rsidRPr="0043627E" w:rsidRDefault="0043627E" w:rsidP="0043627E">
      <w:pPr>
        <w:spacing w:after="0" w:line="240" w:lineRule="auto"/>
        <w:jc w:val="right"/>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Российской Федерации</w:t>
      </w:r>
    </w:p>
    <w:p w:rsidR="0043627E" w:rsidRPr="0043627E" w:rsidRDefault="0043627E" w:rsidP="0043627E">
      <w:pPr>
        <w:spacing w:after="0" w:line="240" w:lineRule="auto"/>
        <w:jc w:val="right"/>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от 26 ноября 2018 года N 1416</w:t>
      </w:r>
    </w:p>
    <w:p w:rsidR="0043627E" w:rsidRPr="0043627E" w:rsidRDefault="0043627E" w:rsidP="0043627E">
      <w:pPr>
        <w:spacing w:after="240" w:line="240" w:lineRule="auto"/>
        <w:jc w:val="center"/>
        <w:textAlignment w:val="baseline"/>
        <w:rPr>
          <w:rFonts w:ascii="Times New Roman" w:eastAsia="Times New Roman" w:hAnsi="Times New Roman" w:cs="Times New Roman"/>
          <w:b/>
          <w:bCs/>
          <w:sz w:val="24"/>
          <w:szCs w:val="24"/>
          <w:lang w:eastAsia="ru-RU"/>
        </w:rPr>
      </w:pPr>
      <w:r w:rsidRPr="0043627E">
        <w:rPr>
          <w:rFonts w:ascii="Times New Roman" w:eastAsia="Times New Roman" w:hAnsi="Times New Roman" w:cs="Times New Roman"/>
          <w:b/>
          <w:bCs/>
          <w:sz w:val="24"/>
          <w:szCs w:val="24"/>
          <w:lang w:eastAsia="ru-RU"/>
        </w:rPr>
        <w:t xml:space="preserve">Правила организации обеспечения лекарственными препаратами лиц, больных гемофилией, </w:t>
      </w:r>
      <w:proofErr w:type="spellStart"/>
      <w:r w:rsidRPr="0043627E">
        <w:rPr>
          <w:rFonts w:ascii="Times New Roman" w:eastAsia="Times New Roman" w:hAnsi="Times New Roman" w:cs="Times New Roman"/>
          <w:b/>
          <w:bCs/>
          <w:sz w:val="24"/>
          <w:szCs w:val="24"/>
          <w:lang w:eastAsia="ru-RU"/>
        </w:rPr>
        <w:t>муковисцидозом</w:t>
      </w:r>
      <w:proofErr w:type="spellEnd"/>
      <w:r w:rsidRPr="0043627E">
        <w:rPr>
          <w:rFonts w:ascii="Times New Roman" w:eastAsia="Times New Roman" w:hAnsi="Times New Roman" w:cs="Times New Roman"/>
          <w:b/>
          <w:bCs/>
          <w:sz w:val="24"/>
          <w:szCs w:val="24"/>
          <w:lang w:eastAsia="ru-RU"/>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43627E">
        <w:rPr>
          <w:rFonts w:ascii="Times New Roman" w:eastAsia="Times New Roman" w:hAnsi="Times New Roman" w:cs="Times New Roman"/>
          <w:b/>
          <w:bCs/>
          <w:sz w:val="24"/>
          <w:szCs w:val="24"/>
          <w:lang w:eastAsia="ru-RU"/>
        </w:rPr>
        <w:t>гемолитико</w:t>
      </w:r>
      <w:proofErr w:type="spellEnd"/>
      <w:r w:rsidRPr="0043627E">
        <w:rPr>
          <w:rFonts w:ascii="Times New Roman" w:eastAsia="Times New Roman" w:hAnsi="Times New Roman" w:cs="Times New Roman"/>
          <w:b/>
          <w:bCs/>
          <w:sz w:val="24"/>
          <w:szCs w:val="24"/>
          <w:lang w:eastAsia="ru-RU"/>
        </w:rPr>
        <w:t xml:space="preserve">-уремическим синдромом, юношеским артритом с системным началом, </w:t>
      </w:r>
      <w:proofErr w:type="spellStart"/>
      <w:r w:rsidRPr="0043627E">
        <w:rPr>
          <w:rFonts w:ascii="Times New Roman" w:eastAsia="Times New Roman" w:hAnsi="Times New Roman" w:cs="Times New Roman"/>
          <w:b/>
          <w:bCs/>
          <w:sz w:val="24"/>
          <w:szCs w:val="24"/>
          <w:lang w:eastAsia="ru-RU"/>
        </w:rPr>
        <w:t>мукополисахаридозом</w:t>
      </w:r>
      <w:proofErr w:type="spellEnd"/>
      <w:r w:rsidRPr="0043627E">
        <w:rPr>
          <w:rFonts w:ascii="Times New Roman" w:eastAsia="Times New Roman" w:hAnsi="Times New Roman" w:cs="Times New Roman"/>
          <w:b/>
          <w:bCs/>
          <w:sz w:val="24"/>
          <w:szCs w:val="24"/>
          <w:lang w:eastAsia="ru-RU"/>
        </w:rPr>
        <w:t xml:space="preserve"> I, II и VI типов, </w:t>
      </w:r>
      <w:proofErr w:type="spellStart"/>
      <w:r w:rsidRPr="0043627E">
        <w:rPr>
          <w:rFonts w:ascii="Times New Roman" w:eastAsia="Times New Roman" w:hAnsi="Times New Roman" w:cs="Times New Roman"/>
          <w:b/>
          <w:bCs/>
          <w:sz w:val="24"/>
          <w:szCs w:val="24"/>
          <w:lang w:eastAsia="ru-RU"/>
        </w:rPr>
        <w:t>апластической</w:t>
      </w:r>
      <w:proofErr w:type="spellEnd"/>
      <w:r w:rsidRPr="0043627E">
        <w:rPr>
          <w:rFonts w:ascii="Times New Roman" w:eastAsia="Times New Roman" w:hAnsi="Times New Roman" w:cs="Times New Roman"/>
          <w:b/>
          <w:bCs/>
          <w:sz w:val="24"/>
          <w:szCs w:val="24"/>
          <w:lang w:eastAsia="ru-RU"/>
        </w:rPr>
        <w:t xml:space="preserve"> анемией неуточненной, наследственным дефицитом факторов II (фибриногена), VII (лабильного), X (Стюарта - </w:t>
      </w:r>
      <w:proofErr w:type="spellStart"/>
      <w:r w:rsidRPr="0043627E">
        <w:rPr>
          <w:rFonts w:ascii="Times New Roman" w:eastAsia="Times New Roman" w:hAnsi="Times New Roman" w:cs="Times New Roman"/>
          <w:b/>
          <w:bCs/>
          <w:sz w:val="24"/>
          <w:szCs w:val="24"/>
          <w:lang w:eastAsia="ru-RU"/>
        </w:rPr>
        <w:t>Прауэра</w:t>
      </w:r>
      <w:proofErr w:type="spellEnd"/>
      <w:r w:rsidRPr="0043627E">
        <w:rPr>
          <w:rFonts w:ascii="Times New Roman" w:eastAsia="Times New Roman" w:hAnsi="Times New Roman" w:cs="Times New Roman"/>
          <w:b/>
          <w:bCs/>
          <w:sz w:val="24"/>
          <w:szCs w:val="24"/>
          <w:lang w:eastAsia="ru-RU"/>
        </w:rPr>
        <w:t>),  лиц после трансплантации органов и (или) тканей *</w:t>
      </w:r>
    </w:p>
    <w:p w:rsidR="0043627E" w:rsidRPr="0043627E" w:rsidRDefault="0043627E" w:rsidP="0043627E">
      <w:pPr>
        <w:spacing w:after="0" w:line="240" w:lineRule="auto"/>
        <w:jc w:val="center"/>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(с изменениями на 15 февраля 2023 года)</w:t>
      </w:r>
    </w:p>
    <w:p w:rsidR="0043627E" w:rsidRPr="0043627E" w:rsidRDefault="0043627E" w:rsidP="0043627E">
      <w:pPr>
        <w:spacing w:after="0" w:line="240" w:lineRule="auto"/>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________________</w:t>
      </w: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lastRenderedPageBreak/>
        <w:t>* Наименование в редакции, введенной в действие с 7 апреля 2020 года </w:t>
      </w:r>
      <w:hyperlink r:id="rId16" w:anchor="6540IN" w:history="1">
        <w:r w:rsidRPr="0043627E">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26 марта 2020 года N 339</w:t>
        </w:r>
      </w:hyperlink>
      <w:r w:rsidRPr="0043627E">
        <w:rPr>
          <w:rFonts w:ascii="Times New Roman" w:eastAsia="Times New Roman" w:hAnsi="Times New Roman" w:cs="Times New Roman"/>
          <w:sz w:val="24"/>
          <w:szCs w:val="24"/>
          <w:lang w:eastAsia="ru-RU"/>
        </w:rPr>
        <w:t>. - См. </w:t>
      </w:r>
      <w:hyperlink r:id="rId17" w:anchor="6580IP" w:history="1">
        <w:r w:rsidRPr="0043627E">
          <w:rPr>
            <w:rFonts w:ascii="Times New Roman" w:eastAsia="Times New Roman" w:hAnsi="Times New Roman" w:cs="Times New Roman"/>
            <w:color w:val="0000FF"/>
            <w:sz w:val="24"/>
            <w:szCs w:val="24"/>
            <w:u w:val="single"/>
            <w:lang w:eastAsia="ru-RU"/>
          </w:rPr>
          <w:t>предыдущую редакцию</w:t>
        </w:r>
      </w:hyperlink>
      <w:r w:rsidRPr="0043627E">
        <w:rPr>
          <w:rFonts w:ascii="Times New Roman" w:eastAsia="Times New Roman" w:hAnsi="Times New Roman" w:cs="Times New Roman"/>
          <w:sz w:val="24"/>
          <w:szCs w:val="24"/>
          <w:lang w:eastAsia="ru-RU"/>
        </w:rPr>
        <w:t>.</w:t>
      </w: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 xml:space="preserve">1. Настоящие Правила устанавливают порядок организации обеспечения лиц, больных гемофилией, </w:t>
      </w:r>
      <w:proofErr w:type="spellStart"/>
      <w:r w:rsidRPr="0043627E">
        <w:rPr>
          <w:rFonts w:ascii="Times New Roman" w:eastAsia="Times New Roman" w:hAnsi="Times New Roman" w:cs="Times New Roman"/>
          <w:sz w:val="24"/>
          <w:szCs w:val="24"/>
          <w:lang w:eastAsia="ru-RU"/>
        </w:rPr>
        <w:t>муковисцидозом</w:t>
      </w:r>
      <w:proofErr w:type="spellEnd"/>
      <w:r w:rsidRPr="0043627E">
        <w:rPr>
          <w:rFonts w:ascii="Times New Roman" w:eastAsia="Times New Roman" w:hAnsi="Times New Roman" w:cs="Times New Roman"/>
          <w:sz w:val="24"/>
          <w:szCs w:val="24"/>
          <w:lang w:eastAsia="ru-RU"/>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43627E">
        <w:rPr>
          <w:rFonts w:ascii="Times New Roman" w:eastAsia="Times New Roman" w:hAnsi="Times New Roman" w:cs="Times New Roman"/>
          <w:sz w:val="24"/>
          <w:szCs w:val="24"/>
          <w:lang w:eastAsia="ru-RU"/>
        </w:rPr>
        <w:t>гемолитико</w:t>
      </w:r>
      <w:proofErr w:type="spellEnd"/>
      <w:r w:rsidRPr="0043627E">
        <w:rPr>
          <w:rFonts w:ascii="Times New Roman" w:eastAsia="Times New Roman" w:hAnsi="Times New Roman" w:cs="Times New Roman"/>
          <w:sz w:val="24"/>
          <w:szCs w:val="24"/>
          <w:lang w:eastAsia="ru-RU"/>
        </w:rPr>
        <w:t xml:space="preserve">-уремическим синдромом, юношеским артритом с системным началом, </w:t>
      </w:r>
      <w:proofErr w:type="spellStart"/>
      <w:r w:rsidRPr="0043627E">
        <w:rPr>
          <w:rFonts w:ascii="Times New Roman" w:eastAsia="Times New Roman" w:hAnsi="Times New Roman" w:cs="Times New Roman"/>
          <w:sz w:val="24"/>
          <w:szCs w:val="24"/>
          <w:lang w:eastAsia="ru-RU"/>
        </w:rPr>
        <w:t>мукополисахаридозом</w:t>
      </w:r>
      <w:proofErr w:type="spellEnd"/>
      <w:r w:rsidRPr="0043627E">
        <w:rPr>
          <w:rFonts w:ascii="Times New Roman" w:eastAsia="Times New Roman" w:hAnsi="Times New Roman" w:cs="Times New Roman"/>
          <w:sz w:val="24"/>
          <w:szCs w:val="24"/>
          <w:lang w:eastAsia="ru-RU"/>
        </w:rPr>
        <w:t xml:space="preserve"> I, II и VI типов, </w:t>
      </w:r>
      <w:proofErr w:type="spellStart"/>
      <w:r w:rsidRPr="0043627E">
        <w:rPr>
          <w:rFonts w:ascii="Times New Roman" w:eastAsia="Times New Roman" w:hAnsi="Times New Roman" w:cs="Times New Roman"/>
          <w:sz w:val="24"/>
          <w:szCs w:val="24"/>
          <w:lang w:eastAsia="ru-RU"/>
        </w:rPr>
        <w:t>апластической</w:t>
      </w:r>
      <w:proofErr w:type="spellEnd"/>
      <w:r w:rsidRPr="0043627E">
        <w:rPr>
          <w:rFonts w:ascii="Times New Roman" w:eastAsia="Times New Roman" w:hAnsi="Times New Roman" w:cs="Times New Roman"/>
          <w:sz w:val="24"/>
          <w:szCs w:val="24"/>
          <w:lang w:eastAsia="ru-RU"/>
        </w:rPr>
        <w:t xml:space="preserve"> анемией неуточненной, наследственным дефицитом факторов II (фибриногена), VII (лабильного), X (Стюарта - </w:t>
      </w:r>
      <w:proofErr w:type="spellStart"/>
      <w:r w:rsidRPr="0043627E">
        <w:rPr>
          <w:rFonts w:ascii="Times New Roman" w:eastAsia="Times New Roman" w:hAnsi="Times New Roman" w:cs="Times New Roman"/>
          <w:sz w:val="24"/>
          <w:szCs w:val="24"/>
          <w:lang w:eastAsia="ru-RU"/>
        </w:rPr>
        <w:t>Прауэра</w:t>
      </w:r>
      <w:proofErr w:type="spellEnd"/>
      <w:r w:rsidRPr="0043627E">
        <w:rPr>
          <w:rFonts w:ascii="Times New Roman" w:eastAsia="Times New Roman" w:hAnsi="Times New Roman" w:cs="Times New Roman"/>
          <w:sz w:val="24"/>
          <w:szCs w:val="24"/>
          <w:lang w:eastAsia="ru-RU"/>
        </w:rPr>
        <w:t>), лиц после трансплантации органов и (или) тканей (далее - больные), лекарственными препаратами для медицинского применения, предназначенными для лечения этих заболеваний, по утвержденному Правительством Российской Федерации перечню лекарственных препаратов, сформированному в установленном им порядке (далее - лекарственные препараты), а также порядок и условия передачи лекарственных препаратов в собственность субъектов Российской Федерации.</w:t>
      </w: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(Пункт в редакции, введенной в действие с 7 апреля 2020 года </w:t>
      </w:r>
      <w:hyperlink r:id="rId18" w:anchor="6540IN" w:history="1">
        <w:r w:rsidRPr="0043627E">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26 марта 2020 года N 339</w:t>
        </w:r>
      </w:hyperlink>
      <w:r w:rsidRPr="0043627E">
        <w:rPr>
          <w:rFonts w:ascii="Times New Roman" w:eastAsia="Times New Roman" w:hAnsi="Times New Roman" w:cs="Times New Roman"/>
          <w:sz w:val="24"/>
          <w:szCs w:val="24"/>
          <w:lang w:eastAsia="ru-RU"/>
        </w:rPr>
        <w:t>. - См. </w:t>
      </w:r>
      <w:hyperlink r:id="rId19" w:anchor="65A0IQ" w:history="1">
        <w:r w:rsidRPr="0043627E">
          <w:rPr>
            <w:rFonts w:ascii="Times New Roman" w:eastAsia="Times New Roman" w:hAnsi="Times New Roman" w:cs="Times New Roman"/>
            <w:color w:val="0000FF"/>
            <w:sz w:val="24"/>
            <w:szCs w:val="24"/>
            <w:u w:val="single"/>
            <w:lang w:eastAsia="ru-RU"/>
          </w:rPr>
          <w:t>предыдущую редакцию</w:t>
        </w:r>
      </w:hyperlink>
      <w:r w:rsidRPr="0043627E">
        <w:rPr>
          <w:rFonts w:ascii="Times New Roman" w:eastAsia="Times New Roman" w:hAnsi="Times New Roman" w:cs="Times New Roman"/>
          <w:sz w:val="24"/>
          <w:szCs w:val="24"/>
          <w:lang w:eastAsia="ru-RU"/>
        </w:rPr>
        <w:t>)</w:t>
      </w:r>
      <w:r w:rsidRPr="0043627E">
        <w:rPr>
          <w:rFonts w:ascii="Times New Roman" w:eastAsia="Times New Roman" w:hAnsi="Times New Roman" w:cs="Times New Roman"/>
          <w:sz w:val="24"/>
          <w:szCs w:val="24"/>
          <w:lang w:eastAsia="ru-RU"/>
        </w:rPr>
        <w:br/>
      </w: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 xml:space="preserve">2. Источником финансирования организации обеспечения больных в возрасте от 18 лет и старше лекарственными препаратами являются бюджетные ассигнования, предусмотренные в федеральном бюджете Министерству здравоохранения Российской Федерации на указанные цели, а больных в возрасте до 18 лет - бюджетные ассигнования, предусмотренные Министерству здравоохранения Российской Федерации для Фонда поддержки детей с тяжелыми </w:t>
      </w:r>
      <w:proofErr w:type="spellStart"/>
      <w:r w:rsidRPr="0043627E">
        <w:rPr>
          <w:rFonts w:ascii="Times New Roman" w:eastAsia="Times New Roman" w:hAnsi="Times New Roman" w:cs="Times New Roman"/>
          <w:sz w:val="24"/>
          <w:szCs w:val="24"/>
          <w:lang w:eastAsia="ru-RU"/>
        </w:rPr>
        <w:t>жизнеугрожающими</w:t>
      </w:r>
      <w:proofErr w:type="spellEnd"/>
      <w:r w:rsidRPr="0043627E">
        <w:rPr>
          <w:rFonts w:ascii="Times New Roman" w:eastAsia="Times New Roman" w:hAnsi="Times New Roman" w:cs="Times New Roman"/>
          <w:sz w:val="24"/>
          <w:szCs w:val="24"/>
          <w:lang w:eastAsia="ru-RU"/>
        </w:rPr>
        <w:t xml:space="preserve"> и хроническими заболеваниями, в том числе редкими (</w:t>
      </w:r>
      <w:proofErr w:type="spellStart"/>
      <w:r w:rsidRPr="0043627E">
        <w:rPr>
          <w:rFonts w:ascii="Times New Roman" w:eastAsia="Times New Roman" w:hAnsi="Times New Roman" w:cs="Times New Roman"/>
          <w:sz w:val="24"/>
          <w:szCs w:val="24"/>
          <w:lang w:eastAsia="ru-RU"/>
        </w:rPr>
        <w:t>орфанными</w:t>
      </w:r>
      <w:proofErr w:type="spellEnd"/>
      <w:r w:rsidRPr="0043627E">
        <w:rPr>
          <w:rFonts w:ascii="Times New Roman" w:eastAsia="Times New Roman" w:hAnsi="Times New Roman" w:cs="Times New Roman"/>
          <w:sz w:val="24"/>
          <w:szCs w:val="24"/>
          <w:lang w:eastAsia="ru-RU"/>
        </w:rPr>
        <w:t>) заболеваниями, "Круг добра".</w:t>
      </w:r>
      <w:r w:rsidRPr="0043627E">
        <w:rPr>
          <w:rFonts w:ascii="Times New Roman" w:eastAsia="Times New Roman" w:hAnsi="Times New Roman" w:cs="Times New Roman"/>
          <w:sz w:val="24"/>
          <w:szCs w:val="24"/>
          <w:lang w:eastAsia="ru-RU"/>
        </w:rPr>
        <w:br/>
      </w: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Бюджетные ассигнования перечисляются Министерством здравоохранения Российской Федерации федеральному казенному учреждению "Федеральный центр планирования и организации лекарственного обеспечения граждан" Министерства здравоохранения Российской Федерации (далее - Федеральный центр) для организации и проведения закупок лекарственных препаратов.</w:t>
      </w: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(Пункт в редакции, введенной в действие с 25 февраля 2023 года </w:t>
      </w:r>
      <w:hyperlink r:id="rId20" w:anchor="65C0IR" w:history="1">
        <w:r w:rsidRPr="0043627E">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15 февраля 2023 года N 229</w:t>
        </w:r>
      </w:hyperlink>
      <w:r w:rsidRPr="0043627E">
        <w:rPr>
          <w:rFonts w:ascii="Times New Roman" w:eastAsia="Times New Roman" w:hAnsi="Times New Roman" w:cs="Times New Roman"/>
          <w:sz w:val="24"/>
          <w:szCs w:val="24"/>
          <w:lang w:eastAsia="ru-RU"/>
        </w:rPr>
        <w:t>, распространяется на правоотношения, возникшие с 1 января 2023 года. - См. </w:t>
      </w:r>
      <w:hyperlink r:id="rId21" w:anchor="65C0IR" w:history="1">
        <w:r w:rsidRPr="0043627E">
          <w:rPr>
            <w:rFonts w:ascii="Times New Roman" w:eastAsia="Times New Roman" w:hAnsi="Times New Roman" w:cs="Times New Roman"/>
            <w:color w:val="0000FF"/>
            <w:sz w:val="24"/>
            <w:szCs w:val="24"/>
            <w:u w:val="single"/>
            <w:lang w:eastAsia="ru-RU"/>
          </w:rPr>
          <w:t>предыдущую редакцию</w:t>
        </w:r>
      </w:hyperlink>
      <w:r w:rsidRPr="0043627E">
        <w:rPr>
          <w:rFonts w:ascii="Times New Roman" w:eastAsia="Times New Roman" w:hAnsi="Times New Roman" w:cs="Times New Roman"/>
          <w:sz w:val="24"/>
          <w:szCs w:val="24"/>
          <w:lang w:eastAsia="ru-RU"/>
        </w:rPr>
        <w:t>)</w:t>
      </w: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 xml:space="preserve">3. Право больного на обеспечение лекарственными препаратами возникает со дня включения сведений о нем в региональный сегмент Федерального регистра лиц, больных гемофилией, </w:t>
      </w:r>
      <w:proofErr w:type="spellStart"/>
      <w:r w:rsidRPr="0043627E">
        <w:rPr>
          <w:rFonts w:ascii="Times New Roman" w:eastAsia="Times New Roman" w:hAnsi="Times New Roman" w:cs="Times New Roman"/>
          <w:sz w:val="24"/>
          <w:szCs w:val="24"/>
          <w:lang w:eastAsia="ru-RU"/>
        </w:rPr>
        <w:t>муковисцидозом</w:t>
      </w:r>
      <w:proofErr w:type="spellEnd"/>
      <w:r w:rsidRPr="0043627E">
        <w:rPr>
          <w:rFonts w:ascii="Times New Roman" w:eastAsia="Times New Roman" w:hAnsi="Times New Roman" w:cs="Times New Roman"/>
          <w:sz w:val="24"/>
          <w:szCs w:val="24"/>
          <w:lang w:eastAsia="ru-RU"/>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43627E">
        <w:rPr>
          <w:rFonts w:ascii="Times New Roman" w:eastAsia="Times New Roman" w:hAnsi="Times New Roman" w:cs="Times New Roman"/>
          <w:sz w:val="24"/>
          <w:szCs w:val="24"/>
          <w:lang w:eastAsia="ru-RU"/>
        </w:rPr>
        <w:t>гемолитико</w:t>
      </w:r>
      <w:proofErr w:type="spellEnd"/>
      <w:r w:rsidRPr="0043627E">
        <w:rPr>
          <w:rFonts w:ascii="Times New Roman" w:eastAsia="Times New Roman" w:hAnsi="Times New Roman" w:cs="Times New Roman"/>
          <w:sz w:val="24"/>
          <w:szCs w:val="24"/>
          <w:lang w:eastAsia="ru-RU"/>
        </w:rPr>
        <w:t xml:space="preserve">-уремическим синдромом, юношеским артритом с системным началом, </w:t>
      </w:r>
      <w:proofErr w:type="spellStart"/>
      <w:r w:rsidRPr="0043627E">
        <w:rPr>
          <w:rFonts w:ascii="Times New Roman" w:eastAsia="Times New Roman" w:hAnsi="Times New Roman" w:cs="Times New Roman"/>
          <w:sz w:val="24"/>
          <w:szCs w:val="24"/>
          <w:lang w:eastAsia="ru-RU"/>
        </w:rPr>
        <w:t>мукополисахаридозом</w:t>
      </w:r>
      <w:proofErr w:type="spellEnd"/>
      <w:r w:rsidRPr="0043627E">
        <w:rPr>
          <w:rFonts w:ascii="Times New Roman" w:eastAsia="Times New Roman" w:hAnsi="Times New Roman" w:cs="Times New Roman"/>
          <w:sz w:val="24"/>
          <w:szCs w:val="24"/>
          <w:lang w:eastAsia="ru-RU"/>
        </w:rPr>
        <w:t xml:space="preserve"> I, II и VI типов, </w:t>
      </w:r>
      <w:proofErr w:type="spellStart"/>
      <w:r w:rsidRPr="0043627E">
        <w:rPr>
          <w:rFonts w:ascii="Times New Roman" w:eastAsia="Times New Roman" w:hAnsi="Times New Roman" w:cs="Times New Roman"/>
          <w:sz w:val="24"/>
          <w:szCs w:val="24"/>
          <w:lang w:eastAsia="ru-RU"/>
        </w:rPr>
        <w:t>апластической</w:t>
      </w:r>
      <w:proofErr w:type="spellEnd"/>
      <w:r w:rsidRPr="0043627E">
        <w:rPr>
          <w:rFonts w:ascii="Times New Roman" w:eastAsia="Times New Roman" w:hAnsi="Times New Roman" w:cs="Times New Roman"/>
          <w:sz w:val="24"/>
          <w:szCs w:val="24"/>
          <w:lang w:eastAsia="ru-RU"/>
        </w:rPr>
        <w:t xml:space="preserve"> анемией неуточненной, наследственным дефицитом факторов II (фибриногена), VII (лабильного), X (Стюарта - </w:t>
      </w:r>
      <w:proofErr w:type="spellStart"/>
      <w:r w:rsidRPr="0043627E">
        <w:rPr>
          <w:rFonts w:ascii="Times New Roman" w:eastAsia="Times New Roman" w:hAnsi="Times New Roman" w:cs="Times New Roman"/>
          <w:sz w:val="24"/>
          <w:szCs w:val="24"/>
          <w:lang w:eastAsia="ru-RU"/>
        </w:rPr>
        <w:t>Прауэра</w:t>
      </w:r>
      <w:proofErr w:type="spellEnd"/>
      <w:r w:rsidRPr="0043627E">
        <w:rPr>
          <w:rFonts w:ascii="Times New Roman" w:eastAsia="Times New Roman" w:hAnsi="Times New Roman" w:cs="Times New Roman"/>
          <w:sz w:val="24"/>
          <w:szCs w:val="24"/>
          <w:lang w:eastAsia="ru-RU"/>
        </w:rPr>
        <w:t>), лиц после трансплантации органов и (или) тканей (далее - Федеральный регистр).</w:t>
      </w: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(Абзац в редакции, введенной в действие с 7 апреля 2020 года </w:t>
      </w:r>
      <w:hyperlink r:id="rId22" w:anchor="6540IN" w:history="1">
        <w:r w:rsidRPr="0043627E">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26 марта 2020 года N 339</w:t>
        </w:r>
      </w:hyperlink>
      <w:r w:rsidRPr="0043627E">
        <w:rPr>
          <w:rFonts w:ascii="Times New Roman" w:eastAsia="Times New Roman" w:hAnsi="Times New Roman" w:cs="Times New Roman"/>
          <w:sz w:val="24"/>
          <w:szCs w:val="24"/>
          <w:lang w:eastAsia="ru-RU"/>
        </w:rPr>
        <w:t>. - См. </w:t>
      </w:r>
      <w:hyperlink r:id="rId23" w:anchor="65E0IS" w:history="1">
        <w:r w:rsidRPr="0043627E">
          <w:rPr>
            <w:rFonts w:ascii="Times New Roman" w:eastAsia="Times New Roman" w:hAnsi="Times New Roman" w:cs="Times New Roman"/>
            <w:color w:val="0000FF"/>
            <w:sz w:val="24"/>
            <w:szCs w:val="24"/>
            <w:u w:val="single"/>
            <w:lang w:eastAsia="ru-RU"/>
          </w:rPr>
          <w:t>предыдущую редакцию</w:t>
        </w:r>
      </w:hyperlink>
      <w:r w:rsidRPr="0043627E">
        <w:rPr>
          <w:rFonts w:ascii="Times New Roman" w:eastAsia="Times New Roman" w:hAnsi="Times New Roman" w:cs="Times New Roman"/>
          <w:sz w:val="24"/>
          <w:szCs w:val="24"/>
          <w:lang w:eastAsia="ru-RU"/>
        </w:rPr>
        <w:t>)</w:t>
      </w:r>
      <w:r w:rsidRPr="0043627E">
        <w:rPr>
          <w:rFonts w:ascii="Times New Roman" w:eastAsia="Times New Roman" w:hAnsi="Times New Roman" w:cs="Times New Roman"/>
          <w:sz w:val="24"/>
          <w:szCs w:val="24"/>
          <w:lang w:eastAsia="ru-RU"/>
        </w:rPr>
        <w:br/>
      </w: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Дата включения больного в региональный сегмент Федерального регистра фиксируется лечащим врачом в медицинской карте амбулаторного больного или истории развития ребенка.</w:t>
      </w: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lastRenderedPageBreak/>
        <w:t>4. Организация обеспечения Федеральным центром за счет средств федерального бюджета больных лекарственными препаратами осуществляется с учетом стандартов медицинской помощи, клинических рекомендаций (протоколов лечения) и средней курсовой дозы лекарственных препаратов.</w:t>
      </w: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(Пункт в редакции, введенной в действие с 7 июля 2021 года </w:t>
      </w:r>
      <w:hyperlink r:id="rId24" w:anchor="7DG0K9" w:history="1">
        <w:r w:rsidRPr="0043627E">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26 июня 2021 года N 1025</w:t>
        </w:r>
      </w:hyperlink>
      <w:r w:rsidRPr="0043627E">
        <w:rPr>
          <w:rFonts w:ascii="Times New Roman" w:eastAsia="Times New Roman" w:hAnsi="Times New Roman" w:cs="Times New Roman"/>
          <w:sz w:val="24"/>
          <w:szCs w:val="24"/>
          <w:lang w:eastAsia="ru-RU"/>
        </w:rPr>
        <w:t>. - См. </w:t>
      </w:r>
      <w:hyperlink r:id="rId25" w:anchor="7D60K4" w:history="1">
        <w:r w:rsidRPr="0043627E">
          <w:rPr>
            <w:rFonts w:ascii="Times New Roman" w:eastAsia="Times New Roman" w:hAnsi="Times New Roman" w:cs="Times New Roman"/>
            <w:color w:val="0000FF"/>
            <w:sz w:val="24"/>
            <w:szCs w:val="24"/>
            <w:u w:val="single"/>
            <w:lang w:eastAsia="ru-RU"/>
          </w:rPr>
          <w:t>предыдущую редакцию</w:t>
        </w:r>
      </w:hyperlink>
      <w:r w:rsidRPr="0043627E">
        <w:rPr>
          <w:rFonts w:ascii="Times New Roman" w:eastAsia="Times New Roman" w:hAnsi="Times New Roman" w:cs="Times New Roman"/>
          <w:sz w:val="24"/>
          <w:szCs w:val="24"/>
          <w:lang w:eastAsia="ru-RU"/>
        </w:rPr>
        <w:t>)</w:t>
      </w:r>
      <w:r w:rsidRPr="0043627E">
        <w:rPr>
          <w:rFonts w:ascii="Times New Roman" w:eastAsia="Times New Roman" w:hAnsi="Times New Roman" w:cs="Times New Roman"/>
          <w:sz w:val="24"/>
          <w:szCs w:val="24"/>
          <w:lang w:eastAsia="ru-RU"/>
        </w:rPr>
        <w:br/>
      </w: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5. Органы государственной власти субъектов Российской Федерации в сфере охраны здоровья не позднее 1 ноября текущего года представляют в Федеральный центр заявки на поставку лекарственных препаратов по форме, утвержденной Министерством здравоохранения Российской Федерации (далее - заявки), с приложением обоснований по их объему, а также перечень организаций, имеющих лицензию на осуществление медицинской и (или) фармацевтической деятельности в субъектах Российской Федерации (далее - организации-получатели), в целях поставки организациям-получателям лекарственных препаратов.</w:t>
      </w: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(Абзац в редакции, введенной в действие с 7 июля 2021 года </w:t>
      </w:r>
      <w:hyperlink r:id="rId26" w:anchor="7DG0K9" w:history="1">
        <w:r w:rsidRPr="0043627E">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26 июня 2021 года N 1025</w:t>
        </w:r>
      </w:hyperlink>
      <w:r w:rsidRPr="0043627E">
        <w:rPr>
          <w:rFonts w:ascii="Times New Roman" w:eastAsia="Times New Roman" w:hAnsi="Times New Roman" w:cs="Times New Roman"/>
          <w:sz w:val="24"/>
          <w:szCs w:val="24"/>
          <w:lang w:eastAsia="ru-RU"/>
        </w:rPr>
        <w:t>. - См. </w:t>
      </w:r>
      <w:hyperlink r:id="rId27" w:anchor="7D80K5" w:history="1">
        <w:r w:rsidRPr="0043627E">
          <w:rPr>
            <w:rFonts w:ascii="Times New Roman" w:eastAsia="Times New Roman" w:hAnsi="Times New Roman" w:cs="Times New Roman"/>
            <w:color w:val="0000FF"/>
            <w:sz w:val="24"/>
            <w:szCs w:val="24"/>
            <w:u w:val="single"/>
            <w:lang w:eastAsia="ru-RU"/>
          </w:rPr>
          <w:t>предыдущую редакцию</w:t>
        </w:r>
      </w:hyperlink>
      <w:r w:rsidRPr="0043627E">
        <w:rPr>
          <w:rFonts w:ascii="Times New Roman" w:eastAsia="Times New Roman" w:hAnsi="Times New Roman" w:cs="Times New Roman"/>
          <w:sz w:val="24"/>
          <w:szCs w:val="24"/>
          <w:lang w:eastAsia="ru-RU"/>
        </w:rPr>
        <w:t>)</w:t>
      </w:r>
      <w:r w:rsidRPr="0043627E">
        <w:rPr>
          <w:rFonts w:ascii="Times New Roman" w:eastAsia="Times New Roman" w:hAnsi="Times New Roman" w:cs="Times New Roman"/>
          <w:sz w:val="24"/>
          <w:szCs w:val="24"/>
          <w:lang w:eastAsia="ru-RU"/>
        </w:rPr>
        <w:br/>
      </w: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Потребность (объем поставки) в лекарственном препарате определяется с учетом клинических рекомендаций (протоколов лечения) и средней курсовой дозы лекарственного препарата исходя из ежемесячной фактической потребности больных в лекарственных препаратах в соответствии со сведениями регионального сегмента Федерального регистра и необходимости формирования запаса на 15 месяцев.</w:t>
      </w: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6. Федеральный центр рассматривает представленные заявки на соответствие установленной форме, на предмет обоснованности заявленных объемов лекарственных препаратов и при необходимости корректирует их и согласовывает с вынесением соответствующего решения.</w:t>
      </w:r>
      <w:r w:rsidRPr="0043627E">
        <w:rPr>
          <w:rFonts w:ascii="Times New Roman" w:eastAsia="Times New Roman" w:hAnsi="Times New Roman" w:cs="Times New Roman"/>
          <w:sz w:val="24"/>
          <w:szCs w:val="24"/>
          <w:lang w:eastAsia="ru-RU"/>
        </w:rPr>
        <w:br/>
      </w: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 xml:space="preserve">Не позднее 15 сентября текущего года Федеральный центр представляет указанные заявки в комиссию Министерства здравоохранения Российской Федерации по рассмотрению заявок (далее - комиссия) для их рассмотрения с участием представителей Федерального центра, Фонда поддержки детей с тяжелыми </w:t>
      </w:r>
      <w:proofErr w:type="spellStart"/>
      <w:r w:rsidRPr="0043627E">
        <w:rPr>
          <w:rFonts w:ascii="Times New Roman" w:eastAsia="Times New Roman" w:hAnsi="Times New Roman" w:cs="Times New Roman"/>
          <w:sz w:val="24"/>
          <w:szCs w:val="24"/>
          <w:lang w:eastAsia="ru-RU"/>
        </w:rPr>
        <w:t>жизнеугрожающими</w:t>
      </w:r>
      <w:proofErr w:type="spellEnd"/>
      <w:r w:rsidRPr="0043627E">
        <w:rPr>
          <w:rFonts w:ascii="Times New Roman" w:eastAsia="Times New Roman" w:hAnsi="Times New Roman" w:cs="Times New Roman"/>
          <w:sz w:val="24"/>
          <w:szCs w:val="24"/>
          <w:lang w:eastAsia="ru-RU"/>
        </w:rPr>
        <w:t xml:space="preserve"> и хроническими заболеваниями, в том числе редкими (</w:t>
      </w:r>
      <w:proofErr w:type="spellStart"/>
      <w:r w:rsidRPr="0043627E">
        <w:rPr>
          <w:rFonts w:ascii="Times New Roman" w:eastAsia="Times New Roman" w:hAnsi="Times New Roman" w:cs="Times New Roman"/>
          <w:sz w:val="24"/>
          <w:szCs w:val="24"/>
          <w:lang w:eastAsia="ru-RU"/>
        </w:rPr>
        <w:t>орфанными</w:t>
      </w:r>
      <w:proofErr w:type="spellEnd"/>
      <w:r w:rsidRPr="0043627E">
        <w:rPr>
          <w:rFonts w:ascii="Times New Roman" w:eastAsia="Times New Roman" w:hAnsi="Times New Roman" w:cs="Times New Roman"/>
          <w:sz w:val="24"/>
          <w:szCs w:val="24"/>
          <w:lang w:eastAsia="ru-RU"/>
        </w:rPr>
        <w:t>) заболеваниями, "Круг добра", исполнительных органов субъектов Российской Федерации (в том числе с использованием информационно-телекоммуникационных технологий) на предмет обоснованности заявленных объемов лекарственных препаратов, их корректировки при необходимости и утверждения объемов поставок лекарственных препаратов. Положение о комиссии и ее состав утверждаются Министерством здравоохранения Российской Федерации.</w:t>
      </w: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(Абзац в редакции, введенной в действие с 25 февраля 2023 года </w:t>
      </w:r>
      <w:hyperlink r:id="rId28" w:anchor="65C0IR" w:history="1">
        <w:r w:rsidRPr="0043627E">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15 февраля 2023 года N 229</w:t>
        </w:r>
      </w:hyperlink>
      <w:r w:rsidRPr="0043627E">
        <w:rPr>
          <w:rFonts w:ascii="Times New Roman" w:eastAsia="Times New Roman" w:hAnsi="Times New Roman" w:cs="Times New Roman"/>
          <w:sz w:val="24"/>
          <w:szCs w:val="24"/>
          <w:lang w:eastAsia="ru-RU"/>
        </w:rPr>
        <w:t>, распространяется на правоотношения, возникшие с 1 января 2023 года. - См. </w:t>
      </w:r>
      <w:hyperlink r:id="rId29" w:anchor="7DA0K6" w:history="1">
        <w:r w:rsidRPr="0043627E">
          <w:rPr>
            <w:rFonts w:ascii="Times New Roman" w:eastAsia="Times New Roman" w:hAnsi="Times New Roman" w:cs="Times New Roman"/>
            <w:color w:val="0000FF"/>
            <w:sz w:val="24"/>
            <w:szCs w:val="24"/>
            <w:u w:val="single"/>
            <w:lang w:eastAsia="ru-RU"/>
          </w:rPr>
          <w:t>предыдущую редакцию</w:t>
        </w:r>
      </w:hyperlink>
      <w:r w:rsidRPr="0043627E">
        <w:rPr>
          <w:rFonts w:ascii="Times New Roman" w:eastAsia="Times New Roman" w:hAnsi="Times New Roman" w:cs="Times New Roman"/>
          <w:sz w:val="24"/>
          <w:szCs w:val="24"/>
          <w:lang w:eastAsia="ru-RU"/>
        </w:rPr>
        <w:t>)</w:t>
      </w:r>
      <w:r w:rsidRPr="0043627E">
        <w:rPr>
          <w:rFonts w:ascii="Times New Roman" w:eastAsia="Times New Roman" w:hAnsi="Times New Roman" w:cs="Times New Roman"/>
          <w:sz w:val="24"/>
          <w:szCs w:val="24"/>
          <w:lang w:eastAsia="ru-RU"/>
        </w:rPr>
        <w:br/>
      </w: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Рассмотрение заявок, утверждение объемов поставок и представление в Федеральный центр сведений об утвержденных объемах поставок осуществляются комиссией в течение 30 дней со дня поступления заявок от Федерального центра.</w:t>
      </w:r>
      <w:r w:rsidRPr="0043627E">
        <w:rPr>
          <w:rFonts w:ascii="Times New Roman" w:eastAsia="Times New Roman" w:hAnsi="Times New Roman" w:cs="Times New Roman"/>
          <w:sz w:val="24"/>
          <w:szCs w:val="24"/>
          <w:lang w:eastAsia="ru-RU"/>
        </w:rPr>
        <w:br/>
      </w: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 xml:space="preserve">Сведения об утвержденных комиссией объемах поставок лекарственных препаратов направляются Федеральным центром в исполнительные органы субъектов Российской </w:t>
      </w:r>
      <w:r w:rsidRPr="0043627E">
        <w:rPr>
          <w:rFonts w:ascii="Times New Roman" w:eastAsia="Times New Roman" w:hAnsi="Times New Roman" w:cs="Times New Roman"/>
          <w:sz w:val="24"/>
          <w:szCs w:val="24"/>
          <w:lang w:eastAsia="ru-RU"/>
        </w:rPr>
        <w:lastRenderedPageBreak/>
        <w:t>Федерации в сфере охраны здоровья в течение 3 рабочих дней со дня поступления сведений от комиссии.</w:t>
      </w: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(Абзац в редакции, введенной в действие с 25 февраля 2023 года </w:t>
      </w:r>
      <w:hyperlink r:id="rId30" w:anchor="65C0IR" w:history="1">
        <w:r w:rsidRPr="0043627E">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15 февраля 2023 года N 229</w:t>
        </w:r>
      </w:hyperlink>
      <w:r w:rsidRPr="0043627E">
        <w:rPr>
          <w:rFonts w:ascii="Times New Roman" w:eastAsia="Times New Roman" w:hAnsi="Times New Roman" w:cs="Times New Roman"/>
          <w:sz w:val="24"/>
          <w:szCs w:val="24"/>
          <w:lang w:eastAsia="ru-RU"/>
        </w:rPr>
        <w:t>, распространяется на правоотношения, возникшие с 1 января 2023 года. - См. </w:t>
      </w:r>
      <w:hyperlink r:id="rId31" w:anchor="7DA0K6" w:history="1">
        <w:r w:rsidRPr="0043627E">
          <w:rPr>
            <w:rFonts w:ascii="Times New Roman" w:eastAsia="Times New Roman" w:hAnsi="Times New Roman" w:cs="Times New Roman"/>
            <w:color w:val="0000FF"/>
            <w:sz w:val="24"/>
            <w:szCs w:val="24"/>
            <w:u w:val="single"/>
            <w:lang w:eastAsia="ru-RU"/>
          </w:rPr>
          <w:t>предыдущую редакцию</w:t>
        </w:r>
      </w:hyperlink>
      <w:r w:rsidRPr="0043627E">
        <w:rPr>
          <w:rFonts w:ascii="Times New Roman" w:eastAsia="Times New Roman" w:hAnsi="Times New Roman" w:cs="Times New Roman"/>
          <w:sz w:val="24"/>
          <w:szCs w:val="24"/>
          <w:lang w:eastAsia="ru-RU"/>
        </w:rPr>
        <w:t>)</w:t>
      </w: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(Пункт в редакции, введенной в действие с 7 июля 2021 года </w:t>
      </w:r>
      <w:hyperlink r:id="rId32" w:anchor="7DG0K9" w:history="1">
        <w:r w:rsidRPr="0043627E">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26 июня 2021 года N 1025</w:t>
        </w:r>
      </w:hyperlink>
      <w:r w:rsidRPr="0043627E">
        <w:rPr>
          <w:rFonts w:ascii="Times New Roman" w:eastAsia="Times New Roman" w:hAnsi="Times New Roman" w:cs="Times New Roman"/>
          <w:sz w:val="24"/>
          <w:szCs w:val="24"/>
          <w:lang w:eastAsia="ru-RU"/>
        </w:rPr>
        <w:t>. - См. </w:t>
      </w:r>
      <w:hyperlink r:id="rId33" w:anchor="7DA0K6" w:history="1">
        <w:r w:rsidRPr="0043627E">
          <w:rPr>
            <w:rFonts w:ascii="Times New Roman" w:eastAsia="Times New Roman" w:hAnsi="Times New Roman" w:cs="Times New Roman"/>
            <w:color w:val="0000FF"/>
            <w:sz w:val="24"/>
            <w:szCs w:val="24"/>
            <w:u w:val="single"/>
            <w:lang w:eastAsia="ru-RU"/>
          </w:rPr>
          <w:t>предыдущую редакцию</w:t>
        </w:r>
      </w:hyperlink>
      <w:r w:rsidRPr="0043627E">
        <w:rPr>
          <w:rFonts w:ascii="Times New Roman" w:eastAsia="Times New Roman" w:hAnsi="Times New Roman" w:cs="Times New Roman"/>
          <w:sz w:val="24"/>
          <w:szCs w:val="24"/>
          <w:lang w:eastAsia="ru-RU"/>
        </w:rPr>
        <w:t>)</w:t>
      </w:r>
      <w:r w:rsidRPr="0043627E">
        <w:rPr>
          <w:rFonts w:ascii="Times New Roman" w:eastAsia="Times New Roman" w:hAnsi="Times New Roman" w:cs="Times New Roman"/>
          <w:sz w:val="24"/>
          <w:szCs w:val="24"/>
          <w:lang w:eastAsia="ru-RU"/>
        </w:rPr>
        <w:br/>
      </w: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7. Объем поставок лекарственных препаратов формируется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в установленном порядке до Министерства здравоохранения Российской Федерации на закупку лекарственных препаратов.</w:t>
      </w: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8. В соответствии с объемами поставок лекарственных препаратов, утвержденными органами государственной власти субъектов Российской Федерации в сфере охраны здоровья с учетом решения комиссии, Федеральный центр в установленном законодательством Российской Федерации порядке осуществляет закупку лекарственных препаратов.</w:t>
      </w: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(Абзац в редакции, введенной в действие с 7 июля 2021 года </w:t>
      </w:r>
      <w:hyperlink r:id="rId34" w:anchor="7DG0K9" w:history="1">
        <w:r w:rsidRPr="0043627E">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26 июня 2021 года N 1025</w:t>
        </w:r>
      </w:hyperlink>
      <w:r w:rsidRPr="0043627E">
        <w:rPr>
          <w:rFonts w:ascii="Times New Roman" w:eastAsia="Times New Roman" w:hAnsi="Times New Roman" w:cs="Times New Roman"/>
          <w:sz w:val="24"/>
          <w:szCs w:val="24"/>
          <w:lang w:eastAsia="ru-RU"/>
        </w:rPr>
        <w:t>. - См. </w:t>
      </w:r>
      <w:hyperlink r:id="rId35" w:anchor="7DA0K6" w:history="1">
        <w:r w:rsidRPr="0043627E">
          <w:rPr>
            <w:rFonts w:ascii="Times New Roman" w:eastAsia="Times New Roman" w:hAnsi="Times New Roman" w:cs="Times New Roman"/>
            <w:color w:val="0000FF"/>
            <w:sz w:val="24"/>
            <w:szCs w:val="24"/>
            <w:u w:val="single"/>
            <w:lang w:eastAsia="ru-RU"/>
          </w:rPr>
          <w:t>предыдущую редакцию</w:t>
        </w:r>
      </w:hyperlink>
      <w:r w:rsidRPr="0043627E">
        <w:rPr>
          <w:rFonts w:ascii="Times New Roman" w:eastAsia="Times New Roman" w:hAnsi="Times New Roman" w:cs="Times New Roman"/>
          <w:sz w:val="24"/>
          <w:szCs w:val="24"/>
          <w:lang w:eastAsia="ru-RU"/>
        </w:rPr>
        <w:t>)</w:t>
      </w:r>
      <w:r w:rsidRPr="0043627E">
        <w:rPr>
          <w:rFonts w:ascii="Times New Roman" w:eastAsia="Times New Roman" w:hAnsi="Times New Roman" w:cs="Times New Roman"/>
          <w:sz w:val="24"/>
          <w:szCs w:val="24"/>
          <w:lang w:eastAsia="ru-RU"/>
        </w:rPr>
        <w:br/>
      </w: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Министерство здравоохранения Российской Федерации ежегодно издает акт о согласовании передачи Федеральным центром закупленных в соответствии с настоящими Правилами лекарственных препаратов органам государственной власти субъектов Российской Федерации в сфере охраны здоровья.</w:t>
      </w: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(Абзац дополнительно включен с 7 июля 2021 года </w:t>
      </w:r>
      <w:hyperlink r:id="rId36" w:anchor="7DG0K9" w:history="1">
        <w:r w:rsidRPr="0043627E">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26 июня 2021 года N 1025</w:t>
        </w:r>
      </w:hyperlink>
      <w:r w:rsidRPr="0043627E">
        <w:rPr>
          <w:rFonts w:ascii="Times New Roman" w:eastAsia="Times New Roman" w:hAnsi="Times New Roman" w:cs="Times New Roman"/>
          <w:sz w:val="24"/>
          <w:szCs w:val="24"/>
          <w:lang w:eastAsia="ru-RU"/>
        </w:rPr>
        <w:t>)</w:t>
      </w: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9. Поставщики лекарственных препаратов, определенные в соответствии с законодательством Российской Федерации, представляют в Федеральный центр оформленные в установленном порядке документы, подтверждающие факт получения организациями-получателями лекарственных препаратов, в том числе накладные и акты приема-передачи лекарственных препаратов.</w:t>
      </w: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(Пункт в редакции, введенной в действие с 7 июля 2021 года </w:t>
      </w:r>
      <w:hyperlink r:id="rId37" w:anchor="7DG0K9" w:history="1">
        <w:r w:rsidRPr="0043627E">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26 июня 2021 года N 1025</w:t>
        </w:r>
      </w:hyperlink>
      <w:r w:rsidRPr="0043627E">
        <w:rPr>
          <w:rFonts w:ascii="Times New Roman" w:eastAsia="Times New Roman" w:hAnsi="Times New Roman" w:cs="Times New Roman"/>
          <w:sz w:val="24"/>
          <w:szCs w:val="24"/>
          <w:lang w:eastAsia="ru-RU"/>
        </w:rPr>
        <w:t>. - См. </w:t>
      </w:r>
      <w:hyperlink r:id="rId38" w:anchor="7DG0K9" w:history="1">
        <w:r w:rsidRPr="0043627E">
          <w:rPr>
            <w:rFonts w:ascii="Times New Roman" w:eastAsia="Times New Roman" w:hAnsi="Times New Roman" w:cs="Times New Roman"/>
            <w:color w:val="0000FF"/>
            <w:sz w:val="24"/>
            <w:szCs w:val="24"/>
            <w:u w:val="single"/>
            <w:lang w:eastAsia="ru-RU"/>
          </w:rPr>
          <w:t>предыдущую редакцию</w:t>
        </w:r>
      </w:hyperlink>
      <w:r w:rsidRPr="0043627E">
        <w:rPr>
          <w:rFonts w:ascii="Times New Roman" w:eastAsia="Times New Roman" w:hAnsi="Times New Roman" w:cs="Times New Roman"/>
          <w:sz w:val="24"/>
          <w:szCs w:val="24"/>
          <w:lang w:eastAsia="ru-RU"/>
        </w:rPr>
        <w:t>)</w:t>
      </w:r>
      <w:r w:rsidRPr="0043627E">
        <w:rPr>
          <w:rFonts w:ascii="Times New Roman" w:eastAsia="Times New Roman" w:hAnsi="Times New Roman" w:cs="Times New Roman"/>
          <w:sz w:val="24"/>
          <w:szCs w:val="24"/>
          <w:lang w:eastAsia="ru-RU"/>
        </w:rPr>
        <w:br/>
      </w: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10. Федеральный центр в течение 10 рабочих дней со дня поступления акта приема-передачи принимает на учет лекарственные препараты и издает распорядительные акты о передаче лекарственных препаратов исполнительным органам субъектов Российской Федерации, определенным высшим должностным лицом субъекта Российской Федерации (руководителем высшего исполнительного органа субъекта Российской Федерации) (далее - уполномоченные органы), с указанием номенклатуры, количества и стоимости лекарственных препаратов в отношении каждого уполномоченного органа.</w:t>
      </w: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(Пункт в редакции, введенной в действие с 7 июля 2021 года </w:t>
      </w:r>
      <w:hyperlink r:id="rId39" w:anchor="7DG0K9" w:history="1">
        <w:r w:rsidRPr="0043627E">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26 июня 2021 года N 1025</w:t>
        </w:r>
      </w:hyperlink>
      <w:r w:rsidRPr="0043627E">
        <w:rPr>
          <w:rFonts w:ascii="Times New Roman" w:eastAsia="Times New Roman" w:hAnsi="Times New Roman" w:cs="Times New Roman"/>
          <w:sz w:val="24"/>
          <w:szCs w:val="24"/>
          <w:lang w:eastAsia="ru-RU"/>
        </w:rPr>
        <w:t>; в редакции, введенной в действие с 25 февраля 2023 года </w:t>
      </w:r>
      <w:hyperlink r:id="rId40" w:anchor="65C0IR" w:history="1">
        <w:r w:rsidRPr="0043627E">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15 февраля 2023 года N 229</w:t>
        </w:r>
      </w:hyperlink>
      <w:r w:rsidRPr="0043627E">
        <w:rPr>
          <w:rFonts w:ascii="Times New Roman" w:eastAsia="Times New Roman" w:hAnsi="Times New Roman" w:cs="Times New Roman"/>
          <w:sz w:val="24"/>
          <w:szCs w:val="24"/>
          <w:lang w:eastAsia="ru-RU"/>
        </w:rPr>
        <w:t>, распространяется на правоотношения, возникшие с 1 января 2023 года. - См. </w:t>
      </w:r>
      <w:hyperlink r:id="rId41" w:anchor="7DI0KA" w:history="1">
        <w:r w:rsidRPr="0043627E">
          <w:rPr>
            <w:rFonts w:ascii="Times New Roman" w:eastAsia="Times New Roman" w:hAnsi="Times New Roman" w:cs="Times New Roman"/>
            <w:color w:val="0000FF"/>
            <w:sz w:val="24"/>
            <w:szCs w:val="24"/>
            <w:u w:val="single"/>
            <w:lang w:eastAsia="ru-RU"/>
          </w:rPr>
          <w:t>предыдущую редакцию</w:t>
        </w:r>
      </w:hyperlink>
      <w:r w:rsidRPr="0043627E">
        <w:rPr>
          <w:rFonts w:ascii="Times New Roman" w:eastAsia="Times New Roman" w:hAnsi="Times New Roman" w:cs="Times New Roman"/>
          <w:sz w:val="24"/>
          <w:szCs w:val="24"/>
          <w:lang w:eastAsia="ru-RU"/>
        </w:rPr>
        <w:t>)</w:t>
      </w:r>
      <w:r w:rsidRPr="0043627E">
        <w:rPr>
          <w:rFonts w:ascii="Times New Roman" w:eastAsia="Times New Roman" w:hAnsi="Times New Roman" w:cs="Times New Roman"/>
          <w:sz w:val="24"/>
          <w:szCs w:val="24"/>
          <w:lang w:eastAsia="ru-RU"/>
        </w:rPr>
        <w:br/>
      </w: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lastRenderedPageBreak/>
        <w:t>11. Федеральный центр в течение 5 рабочих дней со дня издания распорядительного акта, предусмотренного </w:t>
      </w:r>
      <w:hyperlink r:id="rId42" w:anchor="7DI0KA" w:history="1">
        <w:r w:rsidRPr="0043627E">
          <w:rPr>
            <w:rFonts w:ascii="Times New Roman" w:eastAsia="Times New Roman" w:hAnsi="Times New Roman" w:cs="Times New Roman"/>
            <w:color w:val="0000FF"/>
            <w:sz w:val="24"/>
            <w:szCs w:val="24"/>
            <w:u w:val="single"/>
            <w:lang w:eastAsia="ru-RU"/>
          </w:rPr>
          <w:t>пунктом 10 настоящих Правил</w:t>
        </w:r>
      </w:hyperlink>
      <w:r w:rsidRPr="0043627E">
        <w:rPr>
          <w:rFonts w:ascii="Times New Roman" w:eastAsia="Times New Roman" w:hAnsi="Times New Roman" w:cs="Times New Roman"/>
          <w:sz w:val="24"/>
          <w:szCs w:val="24"/>
          <w:lang w:eastAsia="ru-RU"/>
        </w:rPr>
        <w:t>, направляет в уполномоченные органы (в 2 экземплярах) извещение о поставке лекарственных препаратов и акт приема-передачи, подписанные директором (уполномоченным лицом) Федерального центра.</w:t>
      </w: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(Пункт в редакции, введенной в действие с 7 июля 2021 года </w:t>
      </w:r>
      <w:hyperlink r:id="rId43" w:anchor="7DG0K9" w:history="1">
        <w:r w:rsidRPr="0043627E">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26 июня 2021 года N 1025</w:t>
        </w:r>
      </w:hyperlink>
      <w:r w:rsidRPr="0043627E">
        <w:rPr>
          <w:rFonts w:ascii="Times New Roman" w:eastAsia="Times New Roman" w:hAnsi="Times New Roman" w:cs="Times New Roman"/>
          <w:sz w:val="24"/>
          <w:szCs w:val="24"/>
          <w:lang w:eastAsia="ru-RU"/>
        </w:rPr>
        <w:t>. - См. </w:t>
      </w:r>
      <w:hyperlink r:id="rId44" w:anchor="7DK0KB" w:history="1">
        <w:r w:rsidRPr="0043627E">
          <w:rPr>
            <w:rFonts w:ascii="Times New Roman" w:eastAsia="Times New Roman" w:hAnsi="Times New Roman" w:cs="Times New Roman"/>
            <w:color w:val="0000FF"/>
            <w:sz w:val="24"/>
            <w:szCs w:val="24"/>
            <w:u w:val="single"/>
            <w:lang w:eastAsia="ru-RU"/>
          </w:rPr>
          <w:t>предыдущую редакцию</w:t>
        </w:r>
      </w:hyperlink>
      <w:r w:rsidRPr="0043627E">
        <w:rPr>
          <w:rFonts w:ascii="Times New Roman" w:eastAsia="Times New Roman" w:hAnsi="Times New Roman" w:cs="Times New Roman"/>
          <w:sz w:val="24"/>
          <w:szCs w:val="24"/>
          <w:lang w:eastAsia="ru-RU"/>
        </w:rPr>
        <w:t>)</w:t>
      </w:r>
      <w:r w:rsidRPr="0043627E">
        <w:rPr>
          <w:rFonts w:ascii="Times New Roman" w:eastAsia="Times New Roman" w:hAnsi="Times New Roman" w:cs="Times New Roman"/>
          <w:sz w:val="24"/>
          <w:szCs w:val="24"/>
          <w:lang w:eastAsia="ru-RU"/>
        </w:rPr>
        <w:br/>
      </w: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12. Уполномоченные органы в течение 5 рабочих дней со дня получения извещения о поставке лекарственных препаратов и акта приема-передачи, предусмотренных </w:t>
      </w:r>
      <w:hyperlink r:id="rId45" w:anchor="7DK0KB" w:history="1">
        <w:r w:rsidRPr="0043627E">
          <w:rPr>
            <w:rFonts w:ascii="Times New Roman" w:eastAsia="Times New Roman" w:hAnsi="Times New Roman" w:cs="Times New Roman"/>
            <w:color w:val="0000FF"/>
            <w:sz w:val="24"/>
            <w:szCs w:val="24"/>
            <w:u w:val="single"/>
            <w:lang w:eastAsia="ru-RU"/>
          </w:rPr>
          <w:t>пунктом 11 настоящих Правил</w:t>
        </w:r>
      </w:hyperlink>
      <w:r w:rsidRPr="0043627E">
        <w:rPr>
          <w:rFonts w:ascii="Times New Roman" w:eastAsia="Times New Roman" w:hAnsi="Times New Roman" w:cs="Times New Roman"/>
          <w:sz w:val="24"/>
          <w:szCs w:val="24"/>
          <w:lang w:eastAsia="ru-RU"/>
        </w:rPr>
        <w:t>, подписывают и заверяют печатью оба экземпляра извещения о поставке лекарственного препарата и оба экземпляра акта приема-передачи, после чего возвращают в Федеральный центр один экземпляр указанного извещения и один экземпляр акта приема-передачи.</w:t>
      </w: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(Пункт в редакции, введенной в действие с 7 июля 2021 года </w:t>
      </w:r>
      <w:hyperlink r:id="rId46" w:anchor="7DG0K9" w:history="1">
        <w:r w:rsidRPr="0043627E">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26 июня 2021 года N 1025</w:t>
        </w:r>
      </w:hyperlink>
      <w:r w:rsidRPr="0043627E">
        <w:rPr>
          <w:rFonts w:ascii="Times New Roman" w:eastAsia="Times New Roman" w:hAnsi="Times New Roman" w:cs="Times New Roman"/>
          <w:sz w:val="24"/>
          <w:szCs w:val="24"/>
          <w:lang w:eastAsia="ru-RU"/>
        </w:rPr>
        <w:t>. - См. </w:t>
      </w:r>
      <w:hyperlink r:id="rId47" w:anchor="7DM0KC" w:history="1">
        <w:r w:rsidRPr="0043627E">
          <w:rPr>
            <w:rFonts w:ascii="Times New Roman" w:eastAsia="Times New Roman" w:hAnsi="Times New Roman" w:cs="Times New Roman"/>
            <w:color w:val="0000FF"/>
            <w:sz w:val="24"/>
            <w:szCs w:val="24"/>
            <w:u w:val="single"/>
            <w:lang w:eastAsia="ru-RU"/>
          </w:rPr>
          <w:t>предыдущую редакцию</w:t>
        </w:r>
      </w:hyperlink>
      <w:r w:rsidRPr="0043627E">
        <w:rPr>
          <w:rFonts w:ascii="Times New Roman" w:eastAsia="Times New Roman" w:hAnsi="Times New Roman" w:cs="Times New Roman"/>
          <w:sz w:val="24"/>
          <w:szCs w:val="24"/>
          <w:lang w:eastAsia="ru-RU"/>
        </w:rPr>
        <w:t>)</w:t>
      </w:r>
      <w:r w:rsidRPr="0043627E">
        <w:rPr>
          <w:rFonts w:ascii="Times New Roman" w:eastAsia="Times New Roman" w:hAnsi="Times New Roman" w:cs="Times New Roman"/>
          <w:sz w:val="24"/>
          <w:szCs w:val="24"/>
          <w:lang w:eastAsia="ru-RU"/>
        </w:rPr>
        <w:br/>
      </w: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13. Уполномоченный орган на основании акта приема-передачи принимает на учет лекарственные препараты и в течение 5 рабочих дней со дня получения акта приема-передачи издает распорядительный акт о передаче лекарственных препаратов организациям-получателям с указанием номенклатуры, количества и стоимости лекарственных препаратов в отношении каждой организации-получателя.</w:t>
      </w: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14. Организации-получатели в течение 2 рабочих дней со дня получения документов, подтверждающих передачу им лекарственных препаратов, принимают лекарственные препараты на учет, обеспечивают их сохранность и целевое использование.</w:t>
      </w: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15. Федеральный центр в установленном Министерством здравоохранения Российской Федерации порядке осуществляет мониторинг движения и учета лекарственных препаратов в субъектах Российской Федерации, доводит до сведения уполномоченных органов полученные по результатам мониторинга данные, в том числе сведения о номенклатуре, количестве и стоимости лекарственных препаратов, об отсутствии потребности в отдельных лекарственных препаратах либо о появлении дополнительной потребности в лекарственных препаратах в связи с изменением в субъекте Российской Федерации численности больных, изменениями в назначениях медицинскими работниками лекарственных препаратов больным и согласовывает перераспределение лекарственных препаратов между субъектами Российской Федерации.</w:t>
      </w: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(Пункт в редакции, введенной в действие с 7 июля 2021 года </w:t>
      </w:r>
      <w:hyperlink r:id="rId48" w:anchor="7DG0K9" w:history="1">
        <w:r w:rsidRPr="0043627E">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26 июня 2021 года N 1025</w:t>
        </w:r>
      </w:hyperlink>
      <w:r w:rsidRPr="0043627E">
        <w:rPr>
          <w:rFonts w:ascii="Times New Roman" w:eastAsia="Times New Roman" w:hAnsi="Times New Roman" w:cs="Times New Roman"/>
          <w:sz w:val="24"/>
          <w:szCs w:val="24"/>
          <w:lang w:eastAsia="ru-RU"/>
        </w:rPr>
        <w:t>. - См. </w:t>
      </w:r>
      <w:hyperlink r:id="rId49" w:anchor="7DC0K6" w:history="1">
        <w:r w:rsidRPr="0043627E">
          <w:rPr>
            <w:rFonts w:ascii="Times New Roman" w:eastAsia="Times New Roman" w:hAnsi="Times New Roman" w:cs="Times New Roman"/>
            <w:color w:val="0000FF"/>
            <w:sz w:val="24"/>
            <w:szCs w:val="24"/>
            <w:u w:val="single"/>
            <w:lang w:eastAsia="ru-RU"/>
          </w:rPr>
          <w:t>предыдущую редакцию</w:t>
        </w:r>
      </w:hyperlink>
      <w:r w:rsidRPr="0043627E">
        <w:rPr>
          <w:rFonts w:ascii="Times New Roman" w:eastAsia="Times New Roman" w:hAnsi="Times New Roman" w:cs="Times New Roman"/>
          <w:sz w:val="24"/>
          <w:szCs w:val="24"/>
          <w:lang w:eastAsia="ru-RU"/>
        </w:rPr>
        <w:t>)</w:t>
      </w:r>
      <w:r w:rsidRPr="0043627E">
        <w:rPr>
          <w:rFonts w:ascii="Times New Roman" w:eastAsia="Times New Roman" w:hAnsi="Times New Roman" w:cs="Times New Roman"/>
          <w:sz w:val="24"/>
          <w:szCs w:val="24"/>
          <w:lang w:eastAsia="ru-RU"/>
        </w:rPr>
        <w:br/>
      </w: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16. Передача лекарственных препаратов одним субъектом Российской Федерации в собственность другого субъекта Российской Федерации осуществляется на основании акта приема-передачи. Федеральный центр уведомляется о передаче лекарственных препаратов в 10-дневный срок после подписания акта приема-передачи уполномоченными органами.</w:t>
      </w: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(Пункт в редакции, введенной в действие с 7 июля 2021 года </w:t>
      </w:r>
      <w:hyperlink r:id="rId50" w:anchor="7DG0K9" w:history="1">
        <w:r w:rsidRPr="0043627E">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26 июня 2021 года N 1025</w:t>
        </w:r>
      </w:hyperlink>
      <w:r w:rsidRPr="0043627E">
        <w:rPr>
          <w:rFonts w:ascii="Times New Roman" w:eastAsia="Times New Roman" w:hAnsi="Times New Roman" w:cs="Times New Roman"/>
          <w:sz w:val="24"/>
          <w:szCs w:val="24"/>
          <w:lang w:eastAsia="ru-RU"/>
        </w:rPr>
        <w:t>. - См. </w:t>
      </w:r>
      <w:hyperlink r:id="rId51" w:anchor="7DE0K7" w:history="1">
        <w:r w:rsidRPr="0043627E">
          <w:rPr>
            <w:rFonts w:ascii="Times New Roman" w:eastAsia="Times New Roman" w:hAnsi="Times New Roman" w:cs="Times New Roman"/>
            <w:color w:val="0000FF"/>
            <w:sz w:val="24"/>
            <w:szCs w:val="24"/>
            <w:u w:val="single"/>
            <w:lang w:eastAsia="ru-RU"/>
          </w:rPr>
          <w:t>предыдущую редакцию</w:t>
        </w:r>
      </w:hyperlink>
      <w:r w:rsidRPr="0043627E">
        <w:rPr>
          <w:rFonts w:ascii="Times New Roman" w:eastAsia="Times New Roman" w:hAnsi="Times New Roman" w:cs="Times New Roman"/>
          <w:sz w:val="24"/>
          <w:szCs w:val="24"/>
          <w:lang w:eastAsia="ru-RU"/>
        </w:rPr>
        <w:t>)</w:t>
      </w:r>
      <w:r w:rsidRPr="0043627E">
        <w:rPr>
          <w:rFonts w:ascii="Times New Roman" w:eastAsia="Times New Roman" w:hAnsi="Times New Roman" w:cs="Times New Roman"/>
          <w:sz w:val="24"/>
          <w:szCs w:val="24"/>
          <w:lang w:eastAsia="ru-RU"/>
        </w:rPr>
        <w:br/>
      </w: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 xml:space="preserve">17. Федеральный центр ежеквартально, до 10-го числа месяца, следующего за отчетным кварталом, представляет сведения о передаче лекарственных препаратов субъекту Российской Федерации и согласованных перераспределениях лекарственных </w:t>
      </w:r>
      <w:r w:rsidRPr="0043627E">
        <w:rPr>
          <w:rFonts w:ascii="Times New Roman" w:eastAsia="Times New Roman" w:hAnsi="Times New Roman" w:cs="Times New Roman"/>
          <w:sz w:val="24"/>
          <w:szCs w:val="24"/>
          <w:lang w:eastAsia="ru-RU"/>
        </w:rPr>
        <w:lastRenderedPageBreak/>
        <w:t>препаратов между субъектами Российской Федерации в Федеральную службу по надзору в сфере здравоохранения в целях осуществления контроля за целевым использованием лекарственных препаратов, а также в Министерство здравоохранения Российской Федерации.</w:t>
      </w: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(Пункт в редакции, введенной в действие с 7 июля 2021 года </w:t>
      </w:r>
      <w:hyperlink r:id="rId52" w:anchor="7DG0K9" w:history="1">
        <w:r w:rsidRPr="0043627E">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26 июня 2021 года N 1025</w:t>
        </w:r>
      </w:hyperlink>
      <w:r w:rsidRPr="0043627E">
        <w:rPr>
          <w:rFonts w:ascii="Times New Roman" w:eastAsia="Times New Roman" w:hAnsi="Times New Roman" w:cs="Times New Roman"/>
          <w:sz w:val="24"/>
          <w:szCs w:val="24"/>
          <w:lang w:eastAsia="ru-RU"/>
        </w:rPr>
        <w:t>. - См. </w:t>
      </w:r>
      <w:hyperlink r:id="rId53" w:anchor="7DG0K8" w:history="1">
        <w:r w:rsidRPr="0043627E">
          <w:rPr>
            <w:rFonts w:ascii="Times New Roman" w:eastAsia="Times New Roman" w:hAnsi="Times New Roman" w:cs="Times New Roman"/>
            <w:color w:val="0000FF"/>
            <w:sz w:val="24"/>
            <w:szCs w:val="24"/>
            <w:u w:val="single"/>
            <w:lang w:eastAsia="ru-RU"/>
          </w:rPr>
          <w:t>предыдущую редакцию</w:t>
        </w:r>
      </w:hyperlink>
      <w:r w:rsidRPr="0043627E">
        <w:rPr>
          <w:rFonts w:ascii="Times New Roman" w:eastAsia="Times New Roman" w:hAnsi="Times New Roman" w:cs="Times New Roman"/>
          <w:sz w:val="24"/>
          <w:szCs w:val="24"/>
          <w:lang w:eastAsia="ru-RU"/>
        </w:rPr>
        <w:t>)</w:t>
      </w:r>
      <w:r w:rsidRPr="0043627E">
        <w:rPr>
          <w:rFonts w:ascii="Times New Roman" w:eastAsia="Times New Roman" w:hAnsi="Times New Roman" w:cs="Times New Roman"/>
          <w:sz w:val="24"/>
          <w:szCs w:val="24"/>
          <w:lang w:eastAsia="ru-RU"/>
        </w:rPr>
        <w:br/>
      </w: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18. В целях обеспечения больных лекарственными препаратами в порядке, установленном законодательством Российской Федерации, осуществляется назначение лекарственных препаратов и оформление рецептов на лекарственные препараты.</w:t>
      </w:r>
    </w:p>
    <w:p w:rsidR="0043627E" w:rsidRPr="0043627E" w:rsidRDefault="0043627E" w:rsidP="0043627E">
      <w:pPr>
        <w:spacing w:after="0" w:line="240" w:lineRule="auto"/>
        <w:ind w:firstLine="480"/>
        <w:textAlignment w:val="baseline"/>
        <w:rPr>
          <w:rFonts w:ascii="Times New Roman" w:eastAsia="Times New Roman" w:hAnsi="Times New Roman" w:cs="Times New Roman"/>
          <w:sz w:val="24"/>
          <w:szCs w:val="24"/>
          <w:lang w:eastAsia="ru-RU"/>
        </w:rPr>
      </w:pPr>
      <w:r w:rsidRPr="0043627E">
        <w:rPr>
          <w:rFonts w:ascii="Times New Roman" w:eastAsia="Times New Roman" w:hAnsi="Times New Roman" w:cs="Times New Roman"/>
          <w:sz w:val="24"/>
          <w:szCs w:val="24"/>
          <w:lang w:eastAsia="ru-RU"/>
        </w:rPr>
        <w:t>19. При назначении больному лекарственных препаратов лечащий врач информирует его о возможности получения им соответствующих лекарственных препаратов без взимания платы в соответствии с законодательством Российской Федерации.</w:t>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20. В целях динамического наблюдения за больным и соблюдения периодичности посещения им медицинской организации лечащим врачом определяется количество лекарственного препарата, единовременно оформленного на рецептурном бланке в соответствии с рекомендованной среднесуточной курсовой дозой и сроком, назначенным для посещения.</w:t>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21. Медицинская организация предоставляет больному или его законному представителю информацию об организациях, расположенных в границах муниципального образования по месту жительства или месту пребывания (в случае если срок пребывания превышает 6 месяцев) больного и осуществляющих бесплатный отпуск лекарственных препаратов, назначенных лечащим врачом.</w:t>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22. После включения больного в региональный сегмент Федерального регистра назначение и отпуск ему или его законному представителю лекарственных препаратов осуществляется в срок, не превышающий 20 рабочих дней со дня включения.</w:t>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23. Организация обеспечения лекарственными препаратами больных, проживающих в стационарных организациях социального обслуживания или отбывающих наказание, связанное с лишением свободы, осуществляется соответствующей организацией.</w:t>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24. В случае выезда больного за пределы территории субъекта Российской Федерации, в котором он проживает, на территорию другого субъекта Российской Федерации на срок, не превышающий 6 месяцев, такому больному органом государственной власти субъекта Российской Федерации в сфере охраны здоровья организуется назначение лекарственных препаратов на срок приема, равный сроку его выезда за пределы территории субъекта Российской Федерации, либо, учитывая сроки годности имеющихся остатков лекарственных препаратов, обеспечение такого больного лекарственными препаратами на соответствующий срок.</w:t>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 xml:space="preserve">Сведения о количестве назначенных или отпущенных </w:t>
      </w:r>
      <w:proofErr w:type="gramStart"/>
      <w:r w:rsidRPr="0043627E">
        <w:rPr>
          <w:rFonts w:ascii="Arial" w:eastAsia="Times New Roman" w:hAnsi="Arial" w:cs="Arial"/>
          <w:color w:val="444444"/>
          <w:sz w:val="24"/>
          <w:szCs w:val="24"/>
          <w:lang w:eastAsia="ru-RU"/>
        </w:rPr>
        <w:t>больному</w:t>
      </w:r>
      <w:proofErr w:type="gramEnd"/>
      <w:r w:rsidRPr="0043627E">
        <w:rPr>
          <w:rFonts w:ascii="Arial" w:eastAsia="Times New Roman" w:hAnsi="Arial" w:cs="Arial"/>
          <w:color w:val="444444"/>
          <w:sz w:val="24"/>
          <w:szCs w:val="24"/>
          <w:lang w:eastAsia="ru-RU"/>
        </w:rPr>
        <w:t xml:space="preserve"> или его законному представителю лекарственных препаратов вносятся в региональный сегмент Федерального регистра.</w:t>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25. В случае выезда больного за пределы территории субъекта Российской Федерации, в котором он проживает, на территорию другого субъекта Российской Федерации на срок, превышающий 6 месяцев, или в случае изменения места жительства такому больному назначаются лекарственные препараты на срок приема не более одного месяца либо организуется органом государственной власти субъекта Российской Федерации в сфере охраны здоровья обеспечение такого больного лекарственными препаратами на срок приема не более одного месяца.</w:t>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lastRenderedPageBreak/>
        <w:t>Сведения о таком больном подлежат исключению из регионального сегмента Федерального регистра субъекта Российской Федерации, с территории которого выезжает больной, и передаче (в том числе с использованием информационно-коммуникационных технологий) органу государственной власти субъекта Российской Федерации в сфере охраны здоровья, на территорию которого въехал больной, для включения в региональный сегмент Федерального регистра этого субъекта Российской Федерации.</w:t>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Датой включения сведений о больном в региональный сегмент Федерального регистра субъектом Российской Федерации, на территорию которого въехал больной, является день, следующий за днем исключения сведений о нем из регионального сегмента Федерального регистра субъектом Российской Федерации, с территории которого выехал больной.</w:t>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26. Орган государственной власти субъекта Российской Федерации в сфере охраны здоровья, с территории которого выехал больной, представляет (в том числе с использованием информационно-коммуникационных технологий) по запросу органа государственной власти субъекта Российской Федерации в сфере охраны здоровья, на территорию которого въехал больной, сведения о количестве назначенных или фактически предоставленных больному или его законному представителю лекарственных препаратов в соответствии с </w:t>
      </w:r>
      <w:hyperlink r:id="rId54" w:anchor="7DG0K7" w:history="1">
        <w:r w:rsidRPr="0043627E">
          <w:rPr>
            <w:rFonts w:ascii="Arial" w:eastAsia="Times New Roman" w:hAnsi="Arial" w:cs="Arial"/>
            <w:color w:val="0000FF"/>
            <w:sz w:val="24"/>
            <w:szCs w:val="24"/>
            <w:u w:val="single"/>
            <w:lang w:eastAsia="ru-RU"/>
          </w:rPr>
          <w:t>пунктом 25 настоящих Правил</w:t>
        </w:r>
      </w:hyperlink>
      <w:r w:rsidRPr="0043627E">
        <w:rPr>
          <w:rFonts w:ascii="Arial" w:eastAsia="Times New Roman" w:hAnsi="Arial" w:cs="Arial"/>
          <w:color w:val="444444"/>
          <w:sz w:val="24"/>
          <w:szCs w:val="24"/>
          <w:lang w:eastAsia="ru-RU"/>
        </w:rPr>
        <w:t>.</w:t>
      </w:r>
    </w:p>
    <w:p w:rsidR="0043627E" w:rsidRPr="0043627E" w:rsidRDefault="0043627E" w:rsidP="0043627E">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УТВЕРЖДЕНЫ</w:t>
      </w:r>
    </w:p>
    <w:p w:rsidR="0043627E" w:rsidRPr="0043627E" w:rsidRDefault="0043627E" w:rsidP="0043627E">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постановлением Правительства</w:t>
      </w:r>
    </w:p>
    <w:p w:rsidR="0043627E" w:rsidRPr="0043627E" w:rsidRDefault="0043627E" w:rsidP="0043627E">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Российской Федерации</w:t>
      </w:r>
    </w:p>
    <w:p w:rsidR="0043627E" w:rsidRPr="0043627E" w:rsidRDefault="0043627E" w:rsidP="0043627E">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от 26 ноября 2018 года N 1416</w:t>
      </w:r>
    </w:p>
    <w:p w:rsidR="0043627E" w:rsidRPr="0043627E" w:rsidRDefault="0043627E" w:rsidP="0043627E">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43627E">
        <w:rPr>
          <w:rFonts w:ascii="Arial" w:eastAsia="Times New Roman" w:hAnsi="Arial" w:cs="Arial"/>
          <w:b/>
          <w:bCs/>
          <w:color w:val="444444"/>
          <w:sz w:val="24"/>
          <w:szCs w:val="24"/>
          <w:lang w:eastAsia="ru-RU"/>
        </w:rPr>
        <w:t xml:space="preserve">Правила ведения Федерального регистра лиц, больных гемофилией, </w:t>
      </w:r>
      <w:proofErr w:type="spellStart"/>
      <w:r w:rsidRPr="0043627E">
        <w:rPr>
          <w:rFonts w:ascii="Arial" w:eastAsia="Times New Roman" w:hAnsi="Arial" w:cs="Arial"/>
          <w:b/>
          <w:bCs/>
          <w:color w:val="444444"/>
          <w:sz w:val="24"/>
          <w:szCs w:val="24"/>
          <w:lang w:eastAsia="ru-RU"/>
        </w:rPr>
        <w:t>муковисцидозом</w:t>
      </w:r>
      <w:proofErr w:type="spellEnd"/>
      <w:r w:rsidRPr="0043627E">
        <w:rPr>
          <w:rFonts w:ascii="Arial" w:eastAsia="Times New Roman" w:hAnsi="Arial" w:cs="Arial"/>
          <w:b/>
          <w:bCs/>
          <w:color w:val="444444"/>
          <w:sz w:val="24"/>
          <w:szCs w:val="24"/>
          <w:lang w:eastAsia="ru-RU"/>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43627E">
        <w:rPr>
          <w:rFonts w:ascii="Arial" w:eastAsia="Times New Roman" w:hAnsi="Arial" w:cs="Arial"/>
          <w:b/>
          <w:bCs/>
          <w:color w:val="444444"/>
          <w:sz w:val="24"/>
          <w:szCs w:val="24"/>
          <w:lang w:eastAsia="ru-RU"/>
        </w:rPr>
        <w:t>гемолитико</w:t>
      </w:r>
      <w:proofErr w:type="spellEnd"/>
      <w:r w:rsidRPr="0043627E">
        <w:rPr>
          <w:rFonts w:ascii="Arial" w:eastAsia="Times New Roman" w:hAnsi="Arial" w:cs="Arial"/>
          <w:b/>
          <w:bCs/>
          <w:color w:val="444444"/>
          <w:sz w:val="24"/>
          <w:szCs w:val="24"/>
          <w:lang w:eastAsia="ru-RU"/>
        </w:rPr>
        <w:t xml:space="preserve">-уремическим синдромом, юношеским артритом с системным началом, </w:t>
      </w:r>
      <w:proofErr w:type="spellStart"/>
      <w:r w:rsidRPr="0043627E">
        <w:rPr>
          <w:rFonts w:ascii="Arial" w:eastAsia="Times New Roman" w:hAnsi="Arial" w:cs="Arial"/>
          <w:b/>
          <w:bCs/>
          <w:color w:val="444444"/>
          <w:sz w:val="24"/>
          <w:szCs w:val="24"/>
          <w:lang w:eastAsia="ru-RU"/>
        </w:rPr>
        <w:t>мукополисахаридозом</w:t>
      </w:r>
      <w:proofErr w:type="spellEnd"/>
      <w:r w:rsidRPr="0043627E">
        <w:rPr>
          <w:rFonts w:ascii="Arial" w:eastAsia="Times New Roman" w:hAnsi="Arial" w:cs="Arial"/>
          <w:b/>
          <w:bCs/>
          <w:color w:val="444444"/>
          <w:sz w:val="24"/>
          <w:szCs w:val="24"/>
          <w:lang w:eastAsia="ru-RU"/>
        </w:rPr>
        <w:t xml:space="preserve"> I, II и VI типов, </w:t>
      </w:r>
      <w:proofErr w:type="spellStart"/>
      <w:r w:rsidRPr="0043627E">
        <w:rPr>
          <w:rFonts w:ascii="Arial" w:eastAsia="Times New Roman" w:hAnsi="Arial" w:cs="Arial"/>
          <w:b/>
          <w:bCs/>
          <w:color w:val="444444"/>
          <w:sz w:val="24"/>
          <w:szCs w:val="24"/>
          <w:lang w:eastAsia="ru-RU"/>
        </w:rPr>
        <w:t>апластической</w:t>
      </w:r>
      <w:proofErr w:type="spellEnd"/>
      <w:r w:rsidRPr="0043627E">
        <w:rPr>
          <w:rFonts w:ascii="Arial" w:eastAsia="Times New Roman" w:hAnsi="Arial" w:cs="Arial"/>
          <w:b/>
          <w:bCs/>
          <w:color w:val="444444"/>
          <w:sz w:val="24"/>
          <w:szCs w:val="24"/>
          <w:lang w:eastAsia="ru-RU"/>
        </w:rPr>
        <w:t xml:space="preserve"> анемией неуточненной, наследственным дефицитом факторов II (фибриногена), VII (лабильного), X (Стюарта - </w:t>
      </w:r>
      <w:proofErr w:type="spellStart"/>
      <w:r w:rsidRPr="0043627E">
        <w:rPr>
          <w:rFonts w:ascii="Arial" w:eastAsia="Times New Roman" w:hAnsi="Arial" w:cs="Arial"/>
          <w:b/>
          <w:bCs/>
          <w:color w:val="444444"/>
          <w:sz w:val="24"/>
          <w:szCs w:val="24"/>
          <w:lang w:eastAsia="ru-RU"/>
        </w:rPr>
        <w:t>Прауэра</w:t>
      </w:r>
      <w:proofErr w:type="spellEnd"/>
      <w:r w:rsidRPr="0043627E">
        <w:rPr>
          <w:rFonts w:ascii="Arial" w:eastAsia="Times New Roman" w:hAnsi="Arial" w:cs="Arial"/>
          <w:b/>
          <w:bCs/>
          <w:color w:val="444444"/>
          <w:sz w:val="24"/>
          <w:szCs w:val="24"/>
          <w:lang w:eastAsia="ru-RU"/>
        </w:rPr>
        <w:t>), лиц после трансплантации органов и (или) тканей *</w:t>
      </w:r>
    </w:p>
    <w:p w:rsidR="0043627E" w:rsidRPr="0043627E" w:rsidRDefault="0043627E" w:rsidP="0043627E">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(с изменениями на 26 июня 2021 года)</w:t>
      </w:r>
    </w:p>
    <w:p w:rsidR="0043627E" w:rsidRPr="0043627E" w:rsidRDefault="0043627E" w:rsidP="0043627E">
      <w:pPr>
        <w:shd w:val="clear" w:color="auto" w:fill="FFFFFF"/>
        <w:spacing w:after="0" w:line="240" w:lineRule="auto"/>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________________</w:t>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 Наименование в редакции, введенной в действие с 7 апреля 2020 года </w:t>
      </w:r>
      <w:hyperlink r:id="rId55" w:anchor="6560IO" w:history="1">
        <w:r w:rsidRPr="0043627E">
          <w:rPr>
            <w:rFonts w:ascii="Arial" w:eastAsia="Times New Roman" w:hAnsi="Arial" w:cs="Arial"/>
            <w:color w:val="0000FF"/>
            <w:sz w:val="24"/>
            <w:szCs w:val="24"/>
            <w:u w:val="single"/>
            <w:lang w:eastAsia="ru-RU"/>
          </w:rPr>
          <w:t>постановлением Правительства Российской Федерации от 26 марта 2020 года N 339</w:t>
        </w:r>
      </w:hyperlink>
      <w:r w:rsidRPr="0043627E">
        <w:rPr>
          <w:rFonts w:ascii="Arial" w:eastAsia="Times New Roman" w:hAnsi="Arial" w:cs="Arial"/>
          <w:color w:val="444444"/>
          <w:sz w:val="24"/>
          <w:szCs w:val="24"/>
          <w:lang w:eastAsia="ru-RU"/>
        </w:rPr>
        <w:t>. - См. </w:t>
      </w:r>
      <w:hyperlink r:id="rId56" w:anchor="7DK0K9" w:history="1">
        <w:r w:rsidRPr="0043627E">
          <w:rPr>
            <w:rFonts w:ascii="Arial" w:eastAsia="Times New Roman" w:hAnsi="Arial" w:cs="Arial"/>
            <w:color w:val="0000FF"/>
            <w:sz w:val="24"/>
            <w:szCs w:val="24"/>
            <w:u w:val="single"/>
            <w:lang w:eastAsia="ru-RU"/>
          </w:rPr>
          <w:t>предыдущую редакцию</w:t>
        </w:r>
      </w:hyperlink>
      <w:r w:rsidRPr="0043627E">
        <w:rPr>
          <w:rFonts w:ascii="Arial" w:eastAsia="Times New Roman" w:hAnsi="Arial" w:cs="Arial"/>
          <w:color w:val="444444"/>
          <w:sz w:val="24"/>
          <w:szCs w:val="24"/>
          <w:lang w:eastAsia="ru-RU"/>
        </w:rPr>
        <w:t>.</w:t>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 xml:space="preserve">1. Настоящие Правила устанавливают порядок ведения Федерального регистра лиц, больных гемофилией, </w:t>
      </w:r>
      <w:proofErr w:type="spellStart"/>
      <w:r w:rsidRPr="0043627E">
        <w:rPr>
          <w:rFonts w:ascii="Arial" w:eastAsia="Times New Roman" w:hAnsi="Arial" w:cs="Arial"/>
          <w:color w:val="444444"/>
          <w:sz w:val="24"/>
          <w:szCs w:val="24"/>
          <w:lang w:eastAsia="ru-RU"/>
        </w:rPr>
        <w:t>муковисцидозом</w:t>
      </w:r>
      <w:proofErr w:type="spellEnd"/>
      <w:r w:rsidRPr="0043627E">
        <w:rPr>
          <w:rFonts w:ascii="Arial" w:eastAsia="Times New Roman" w:hAnsi="Arial" w:cs="Arial"/>
          <w:color w:val="444444"/>
          <w:sz w:val="24"/>
          <w:szCs w:val="24"/>
          <w:lang w:eastAsia="ru-RU"/>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43627E">
        <w:rPr>
          <w:rFonts w:ascii="Arial" w:eastAsia="Times New Roman" w:hAnsi="Arial" w:cs="Arial"/>
          <w:color w:val="444444"/>
          <w:sz w:val="24"/>
          <w:szCs w:val="24"/>
          <w:lang w:eastAsia="ru-RU"/>
        </w:rPr>
        <w:t>гемолитико</w:t>
      </w:r>
      <w:proofErr w:type="spellEnd"/>
      <w:r w:rsidRPr="0043627E">
        <w:rPr>
          <w:rFonts w:ascii="Arial" w:eastAsia="Times New Roman" w:hAnsi="Arial" w:cs="Arial"/>
          <w:color w:val="444444"/>
          <w:sz w:val="24"/>
          <w:szCs w:val="24"/>
          <w:lang w:eastAsia="ru-RU"/>
        </w:rPr>
        <w:t xml:space="preserve">-уремическим синдромом, юношеским артритом с системным началом, </w:t>
      </w:r>
      <w:proofErr w:type="spellStart"/>
      <w:r w:rsidRPr="0043627E">
        <w:rPr>
          <w:rFonts w:ascii="Arial" w:eastAsia="Times New Roman" w:hAnsi="Arial" w:cs="Arial"/>
          <w:color w:val="444444"/>
          <w:sz w:val="24"/>
          <w:szCs w:val="24"/>
          <w:lang w:eastAsia="ru-RU"/>
        </w:rPr>
        <w:t>мукополисахаридозом</w:t>
      </w:r>
      <w:proofErr w:type="spellEnd"/>
      <w:r w:rsidRPr="0043627E">
        <w:rPr>
          <w:rFonts w:ascii="Arial" w:eastAsia="Times New Roman" w:hAnsi="Arial" w:cs="Arial"/>
          <w:color w:val="444444"/>
          <w:sz w:val="24"/>
          <w:szCs w:val="24"/>
          <w:lang w:eastAsia="ru-RU"/>
        </w:rPr>
        <w:t xml:space="preserve"> I, II и VI типов, </w:t>
      </w:r>
      <w:proofErr w:type="spellStart"/>
      <w:r w:rsidRPr="0043627E">
        <w:rPr>
          <w:rFonts w:ascii="Arial" w:eastAsia="Times New Roman" w:hAnsi="Arial" w:cs="Arial"/>
          <w:color w:val="444444"/>
          <w:sz w:val="24"/>
          <w:szCs w:val="24"/>
          <w:lang w:eastAsia="ru-RU"/>
        </w:rPr>
        <w:t>апластической</w:t>
      </w:r>
      <w:proofErr w:type="spellEnd"/>
      <w:r w:rsidRPr="0043627E">
        <w:rPr>
          <w:rFonts w:ascii="Arial" w:eastAsia="Times New Roman" w:hAnsi="Arial" w:cs="Arial"/>
          <w:color w:val="444444"/>
          <w:sz w:val="24"/>
          <w:szCs w:val="24"/>
          <w:lang w:eastAsia="ru-RU"/>
        </w:rPr>
        <w:t xml:space="preserve"> анемией неуточненной, наследственным дефицитом факторов II (фибриногена), VII (лабильного), X (Стюарта - </w:t>
      </w:r>
      <w:proofErr w:type="spellStart"/>
      <w:r w:rsidRPr="0043627E">
        <w:rPr>
          <w:rFonts w:ascii="Arial" w:eastAsia="Times New Roman" w:hAnsi="Arial" w:cs="Arial"/>
          <w:color w:val="444444"/>
          <w:sz w:val="24"/>
          <w:szCs w:val="24"/>
          <w:lang w:eastAsia="ru-RU"/>
        </w:rPr>
        <w:t>Прауэра</w:t>
      </w:r>
      <w:proofErr w:type="spellEnd"/>
      <w:r w:rsidRPr="0043627E">
        <w:rPr>
          <w:rFonts w:ascii="Arial" w:eastAsia="Times New Roman" w:hAnsi="Arial" w:cs="Arial"/>
          <w:color w:val="444444"/>
          <w:sz w:val="24"/>
          <w:szCs w:val="24"/>
          <w:lang w:eastAsia="ru-RU"/>
        </w:rPr>
        <w:t>), лиц после трансплантации органов и (или) тканей (далее соответственно - больные, Федеральный регистр).</w:t>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(Пункт в редакции, введенной в действие с 7 апреля 2020 года </w:t>
      </w:r>
      <w:hyperlink r:id="rId57" w:anchor="6560IO" w:history="1">
        <w:r w:rsidRPr="0043627E">
          <w:rPr>
            <w:rFonts w:ascii="Arial" w:eastAsia="Times New Roman" w:hAnsi="Arial" w:cs="Arial"/>
            <w:color w:val="0000FF"/>
            <w:sz w:val="24"/>
            <w:szCs w:val="24"/>
            <w:u w:val="single"/>
            <w:lang w:eastAsia="ru-RU"/>
          </w:rPr>
          <w:t>постановлением Правительства Российской Федерации от 26 марта 2020 года N 339</w:t>
        </w:r>
      </w:hyperlink>
      <w:r w:rsidRPr="0043627E">
        <w:rPr>
          <w:rFonts w:ascii="Arial" w:eastAsia="Times New Roman" w:hAnsi="Arial" w:cs="Arial"/>
          <w:color w:val="444444"/>
          <w:sz w:val="24"/>
          <w:szCs w:val="24"/>
          <w:lang w:eastAsia="ru-RU"/>
        </w:rPr>
        <w:t>. - См. </w:t>
      </w:r>
      <w:hyperlink r:id="rId58" w:anchor="7DM0KA" w:history="1">
        <w:r w:rsidRPr="0043627E">
          <w:rPr>
            <w:rFonts w:ascii="Arial" w:eastAsia="Times New Roman" w:hAnsi="Arial" w:cs="Arial"/>
            <w:color w:val="0000FF"/>
            <w:sz w:val="24"/>
            <w:szCs w:val="24"/>
            <w:u w:val="single"/>
            <w:lang w:eastAsia="ru-RU"/>
          </w:rPr>
          <w:t>предыдущую редакцию</w:t>
        </w:r>
      </w:hyperlink>
      <w:r w:rsidRPr="0043627E">
        <w:rPr>
          <w:rFonts w:ascii="Arial" w:eastAsia="Times New Roman" w:hAnsi="Arial" w:cs="Arial"/>
          <w:color w:val="444444"/>
          <w:sz w:val="24"/>
          <w:szCs w:val="24"/>
          <w:lang w:eastAsia="ru-RU"/>
        </w:rPr>
        <w:t>)</w:t>
      </w:r>
      <w:r w:rsidRPr="0043627E">
        <w:rPr>
          <w:rFonts w:ascii="Arial" w:eastAsia="Times New Roman" w:hAnsi="Arial" w:cs="Arial"/>
          <w:color w:val="444444"/>
          <w:sz w:val="24"/>
          <w:szCs w:val="24"/>
          <w:lang w:eastAsia="ru-RU"/>
        </w:rPr>
        <w:br/>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2. Ведение Федерального регистра осуществляется в следующих целях:</w:t>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lastRenderedPageBreak/>
        <w:t xml:space="preserve">а) обеспечение лекарственными препаратами для медицинского применения, включенными в утвержденный Правительством Российской Федерации перечень лекарственных препаратов, сформированный в установленном им порядке (далее - лекарственные препараты), больных в возрасте от 18 лет и старше за счет бюджетных ассигнований, предусмотренных в федеральном бюджете Министерству здравоохранения Российской Федерации на указанные цели, а больных в возрасте до 18 лет - за счет бюджетных ассигнований, предусмотренных Министерству здравоохранения Российской Федерации для Фонда поддержки детей с тяжелыми </w:t>
      </w:r>
      <w:proofErr w:type="spellStart"/>
      <w:r w:rsidRPr="0043627E">
        <w:rPr>
          <w:rFonts w:ascii="Arial" w:eastAsia="Times New Roman" w:hAnsi="Arial" w:cs="Arial"/>
          <w:color w:val="444444"/>
          <w:sz w:val="24"/>
          <w:szCs w:val="24"/>
          <w:lang w:eastAsia="ru-RU"/>
        </w:rPr>
        <w:t>жизнеугрожающими</w:t>
      </w:r>
      <w:proofErr w:type="spellEnd"/>
      <w:r w:rsidRPr="0043627E">
        <w:rPr>
          <w:rFonts w:ascii="Arial" w:eastAsia="Times New Roman" w:hAnsi="Arial" w:cs="Arial"/>
          <w:color w:val="444444"/>
          <w:sz w:val="24"/>
          <w:szCs w:val="24"/>
          <w:lang w:eastAsia="ru-RU"/>
        </w:rPr>
        <w:t xml:space="preserve"> и хроническими заболевания, в том числе редкими (</w:t>
      </w:r>
      <w:proofErr w:type="spellStart"/>
      <w:r w:rsidRPr="0043627E">
        <w:rPr>
          <w:rFonts w:ascii="Arial" w:eastAsia="Times New Roman" w:hAnsi="Arial" w:cs="Arial"/>
          <w:color w:val="444444"/>
          <w:sz w:val="24"/>
          <w:szCs w:val="24"/>
          <w:lang w:eastAsia="ru-RU"/>
        </w:rPr>
        <w:t>орфанными</w:t>
      </w:r>
      <w:proofErr w:type="spellEnd"/>
      <w:r w:rsidRPr="0043627E">
        <w:rPr>
          <w:rFonts w:ascii="Arial" w:eastAsia="Times New Roman" w:hAnsi="Arial" w:cs="Arial"/>
          <w:color w:val="444444"/>
          <w:sz w:val="24"/>
          <w:szCs w:val="24"/>
          <w:lang w:eastAsia="ru-RU"/>
        </w:rPr>
        <w:t>) заболеваниями, "Круг добра". Бюджетные ассигнования перечисляются Министерством здравоохранения Российской Федерации федеральному казенному учреждению "Федеральный центр планирования и организации лекарственного обеспечения граждан" Министерства здравоохранения Российской Федерации (далее - Федеральный центр) для организации и проведения закупок лекарственных препаратов;</w:t>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(Подпункт в редакции, введенной в действие с 25 февраля 2023 года </w:t>
      </w:r>
      <w:hyperlink r:id="rId59" w:anchor="65E0IS" w:history="1">
        <w:r w:rsidRPr="0043627E">
          <w:rPr>
            <w:rFonts w:ascii="Arial" w:eastAsia="Times New Roman" w:hAnsi="Arial" w:cs="Arial"/>
            <w:color w:val="0000FF"/>
            <w:sz w:val="24"/>
            <w:szCs w:val="24"/>
            <w:u w:val="single"/>
            <w:lang w:eastAsia="ru-RU"/>
          </w:rPr>
          <w:t>постановлением Правительства Российской Федерации от 15 февраля 2023 года N 229</w:t>
        </w:r>
      </w:hyperlink>
      <w:r w:rsidRPr="0043627E">
        <w:rPr>
          <w:rFonts w:ascii="Arial" w:eastAsia="Times New Roman" w:hAnsi="Arial" w:cs="Arial"/>
          <w:color w:val="444444"/>
          <w:sz w:val="24"/>
          <w:szCs w:val="24"/>
          <w:lang w:eastAsia="ru-RU"/>
        </w:rPr>
        <w:t>, распространяется на правоотношения, возникшие с 1 января 2023 года. - См. </w:t>
      </w:r>
      <w:hyperlink r:id="rId60" w:anchor="7DQ0KC" w:history="1">
        <w:r w:rsidRPr="0043627E">
          <w:rPr>
            <w:rFonts w:ascii="Arial" w:eastAsia="Times New Roman" w:hAnsi="Arial" w:cs="Arial"/>
            <w:color w:val="0000FF"/>
            <w:sz w:val="24"/>
            <w:szCs w:val="24"/>
            <w:u w:val="single"/>
            <w:lang w:eastAsia="ru-RU"/>
          </w:rPr>
          <w:t>предыдущую редакцию</w:t>
        </w:r>
      </w:hyperlink>
      <w:r w:rsidRPr="0043627E">
        <w:rPr>
          <w:rFonts w:ascii="Arial" w:eastAsia="Times New Roman" w:hAnsi="Arial" w:cs="Arial"/>
          <w:color w:val="444444"/>
          <w:sz w:val="24"/>
          <w:szCs w:val="24"/>
          <w:lang w:eastAsia="ru-RU"/>
        </w:rPr>
        <w:t>)</w:t>
      </w:r>
      <w:r w:rsidRPr="0043627E">
        <w:rPr>
          <w:rFonts w:ascii="Arial" w:eastAsia="Times New Roman" w:hAnsi="Arial" w:cs="Arial"/>
          <w:color w:val="444444"/>
          <w:sz w:val="24"/>
          <w:szCs w:val="24"/>
          <w:lang w:eastAsia="ru-RU"/>
        </w:rPr>
        <w:br/>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б) мониторинг движения и учета больных на основании сведений, представляемых органами государственной власти субъектов Российской Федерации в сфере охраны здоровья;</w:t>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в) эффективное планирование и расходование финансовых средств, направляемых на закупку необходимых лекарственных препаратов для обеспечения ими больных по месту жительства или месту пребывания (в случае если срок пребывания превышает 6 месяцев).</w:t>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 xml:space="preserve">3. Федеральный регистр является федеральной информационной системой, состоящей из региональных сегментов, которые разделяются на </w:t>
      </w:r>
      <w:proofErr w:type="spellStart"/>
      <w:r w:rsidRPr="0043627E">
        <w:rPr>
          <w:rFonts w:ascii="Arial" w:eastAsia="Times New Roman" w:hAnsi="Arial" w:cs="Arial"/>
          <w:color w:val="444444"/>
          <w:sz w:val="24"/>
          <w:szCs w:val="24"/>
          <w:lang w:eastAsia="ru-RU"/>
        </w:rPr>
        <w:t>подсегмент</w:t>
      </w:r>
      <w:proofErr w:type="spellEnd"/>
      <w:r w:rsidRPr="0043627E">
        <w:rPr>
          <w:rFonts w:ascii="Arial" w:eastAsia="Times New Roman" w:hAnsi="Arial" w:cs="Arial"/>
          <w:color w:val="444444"/>
          <w:sz w:val="24"/>
          <w:szCs w:val="24"/>
          <w:lang w:eastAsia="ru-RU"/>
        </w:rPr>
        <w:t xml:space="preserve">, содержащий сведения о больных в возрасте до 18 лет, и </w:t>
      </w:r>
      <w:proofErr w:type="spellStart"/>
      <w:r w:rsidRPr="0043627E">
        <w:rPr>
          <w:rFonts w:ascii="Arial" w:eastAsia="Times New Roman" w:hAnsi="Arial" w:cs="Arial"/>
          <w:color w:val="444444"/>
          <w:sz w:val="24"/>
          <w:szCs w:val="24"/>
          <w:lang w:eastAsia="ru-RU"/>
        </w:rPr>
        <w:t>подсегмент</w:t>
      </w:r>
      <w:proofErr w:type="spellEnd"/>
      <w:r w:rsidRPr="0043627E">
        <w:rPr>
          <w:rFonts w:ascii="Arial" w:eastAsia="Times New Roman" w:hAnsi="Arial" w:cs="Arial"/>
          <w:color w:val="444444"/>
          <w:sz w:val="24"/>
          <w:szCs w:val="24"/>
          <w:lang w:eastAsia="ru-RU"/>
        </w:rPr>
        <w:t>, содержащий сведения о больных в возрасте от 18 лет и старше, и содержащей сведения, предусмотренные </w:t>
      </w:r>
      <w:hyperlink r:id="rId61" w:anchor="7DS0KC" w:history="1">
        <w:r w:rsidRPr="0043627E">
          <w:rPr>
            <w:rFonts w:ascii="Arial" w:eastAsia="Times New Roman" w:hAnsi="Arial" w:cs="Arial"/>
            <w:color w:val="0000FF"/>
            <w:sz w:val="24"/>
            <w:szCs w:val="24"/>
            <w:u w:val="single"/>
            <w:lang w:eastAsia="ru-RU"/>
          </w:rPr>
          <w:t>пунктом 9 настоящих Правил</w:t>
        </w:r>
      </w:hyperlink>
      <w:r w:rsidRPr="0043627E">
        <w:rPr>
          <w:rFonts w:ascii="Arial" w:eastAsia="Times New Roman" w:hAnsi="Arial" w:cs="Arial"/>
          <w:color w:val="444444"/>
          <w:sz w:val="24"/>
          <w:szCs w:val="24"/>
          <w:lang w:eastAsia="ru-RU"/>
        </w:rPr>
        <w:t>.</w:t>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(Абзац в редакции, введенной в действие с 25 февраля 2023 года </w:t>
      </w:r>
      <w:hyperlink r:id="rId62" w:anchor="65E0IS" w:history="1">
        <w:r w:rsidRPr="0043627E">
          <w:rPr>
            <w:rFonts w:ascii="Arial" w:eastAsia="Times New Roman" w:hAnsi="Arial" w:cs="Arial"/>
            <w:color w:val="0000FF"/>
            <w:sz w:val="24"/>
            <w:szCs w:val="24"/>
            <w:u w:val="single"/>
            <w:lang w:eastAsia="ru-RU"/>
          </w:rPr>
          <w:t>постановлением Правительства Российской Федерации от 15 февраля 2023 года N 229</w:t>
        </w:r>
      </w:hyperlink>
      <w:r w:rsidRPr="0043627E">
        <w:rPr>
          <w:rFonts w:ascii="Arial" w:eastAsia="Times New Roman" w:hAnsi="Arial" w:cs="Arial"/>
          <w:color w:val="444444"/>
          <w:sz w:val="24"/>
          <w:szCs w:val="24"/>
          <w:lang w:eastAsia="ru-RU"/>
        </w:rPr>
        <w:t>, распространяется на правоотношения, возникшие с 1 января 2023 года. - См. </w:t>
      </w:r>
      <w:hyperlink r:id="rId63" w:anchor="7E00KF" w:history="1">
        <w:r w:rsidRPr="0043627E">
          <w:rPr>
            <w:rFonts w:ascii="Arial" w:eastAsia="Times New Roman" w:hAnsi="Arial" w:cs="Arial"/>
            <w:color w:val="0000FF"/>
            <w:sz w:val="24"/>
            <w:szCs w:val="24"/>
            <w:u w:val="single"/>
            <w:lang w:eastAsia="ru-RU"/>
          </w:rPr>
          <w:t>предыдущую редакцию</w:t>
        </w:r>
      </w:hyperlink>
      <w:r w:rsidRPr="0043627E">
        <w:rPr>
          <w:rFonts w:ascii="Arial" w:eastAsia="Times New Roman" w:hAnsi="Arial" w:cs="Arial"/>
          <w:color w:val="444444"/>
          <w:sz w:val="24"/>
          <w:szCs w:val="24"/>
          <w:lang w:eastAsia="ru-RU"/>
        </w:rPr>
        <w:t>)</w:t>
      </w:r>
      <w:r w:rsidRPr="0043627E">
        <w:rPr>
          <w:rFonts w:ascii="Arial" w:eastAsia="Times New Roman" w:hAnsi="Arial" w:cs="Arial"/>
          <w:color w:val="444444"/>
          <w:sz w:val="24"/>
          <w:szCs w:val="24"/>
          <w:lang w:eastAsia="ru-RU"/>
        </w:rPr>
        <w:br/>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Министерство здравоохранения Российской Федерации является оператором этой системы и обеспечивает ее бесперебойное функционирование.</w:t>
      </w:r>
      <w:r w:rsidRPr="0043627E">
        <w:rPr>
          <w:rFonts w:ascii="Arial" w:eastAsia="Times New Roman" w:hAnsi="Arial" w:cs="Arial"/>
          <w:color w:val="444444"/>
          <w:sz w:val="24"/>
          <w:szCs w:val="24"/>
          <w:lang w:eastAsia="ru-RU"/>
        </w:rPr>
        <w:br/>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 xml:space="preserve">Министерство здравоохранения Российской Федерации обеспечивает Федеральному центру и Фонду поддержки детей с тяжелыми </w:t>
      </w:r>
      <w:proofErr w:type="spellStart"/>
      <w:r w:rsidRPr="0043627E">
        <w:rPr>
          <w:rFonts w:ascii="Arial" w:eastAsia="Times New Roman" w:hAnsi="Arial" w:cs="Arial"/>
          <w:color w:val="444444"/>
          <w:sz w:val="24"/>
          <w:szCs w:val="24"/>
          <w:lang w:eastAsia="ru-RU"/>
        </w:rPr>
        <w:t>жизнеугрожающими</w:t>
      </w:r>
      <w:proofErr w:type="spellEnd"/>
      <w:r w:rsidRPr="0043627E">
        <w:rPr>
          <w:rFonts w:ascii="Arial" w:eastAsia="Times New Roman" w:hAnsi="Arial" w:cs="Arial"/>
          <w:color w:val="444444"/>
          <w:sz w:val="24"/>
          <w:szCs w:val="24"/>
          <w:lang w:eastAsia="ru-RU"/>
        </w:rPr>
        <w:t xml:space="preserve"> и хроническими заболеваниями, в том числе редкими (</w:t>
      </w:r>
      <w:proofErr w:type="spellStart"/>
      <w:r w:rsidRPr="0043627E">
        <w:rPr>
          <w:rFonts w:ascii="Arial" w:eastAsia="Times New Roman" w:hAnsi="Arial" w:cs="Arial"/>
          <w:color w:val="444444"/>
          <w:sz w:val="24"/>
          <w:szCs w:val="24"/>
          <w:lang w:eastAsia="ru-RU"/>
        </w:rPr>
        <w:t>орфанными</w:t>
      </w:r>
      <w:proofErr w:type="spellEnd"/>
      <w:r w:rsidRPr="0043627E">
        <w:rPr>
          <w:rFonts w:ascii="Arial" w:eastAsia="Times New Roman" w:hAnsi="Arial" w:cs="Arial"/>
          <w:color w:val="444444"/>
          <w:sz w:val="24"/>
          <w:szCs w:val="24"/>
          <w:lang w:eastAsia="ru-RU"/>
        </w:rPr>
        <w:t>) заболеваниями, "Круг добра" доступ к информации, содержащейся в Федеральном регистре.</w:t>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(Абзац дополнительно включен с 7 июля 2021 года </w:t>
      </w:r>
      <w:hyperlink r:id="rId64" w:anchor="7DI0KA" w:history="1">
        <w:r w:rsidRPr="0043627E">
          <w:rPr>
            <w:rFonts w:ascii="Arial" w:eastAsia="Times New Roman" w:hAnsi="Arial" w:cs="Arial"/>
            <w:color w:val="0000FF"/>
            <w:sz w:val="24"/>
            <w:szCs w:val="24"/>
            <w:u w:val="single"/>
            <w:lang w:eastAsia="ru-RU"/>
          </w:rPr>
          <w:t>постановлением Правительства Российской Федерации от 26 июня 2021 года N 1025</w:t>
        </w:r>
      </w:hyperlink>
      <w:r w:rsidRPr="0043627E">
        <w:rPr>
          <w:rFonts w:ascii="Arial" w:eastAsia="Times New Roman" w:hAnsi="Arial" w:cs="Arial"/>
          <w:color w:val="444444"/>
          <w:sz w:val="24"/>
          <w:szCs w:val="24"/>
          <w:lang w:eastAsia="ru-RU"/>
        </w:rPr>
        <w:t>; в редакции, введенной в действие с 25 февраля 2023 года </w:t>
      </w:r>
      <w:hyperlink r:id="rId65" w:anchor="65E0IS" w:history="1">
        <w:r w:rsidRPr="0043627E">
          <w:rPr>
            <w:rFonts w:ascii="Arial" w:eastAsia="Times New Roman" w:hAnsi="Arial" w:cs="Arial"/>
            <w:color w:val="0000FF"/>
            <w:sz w:val="24"/>
            <w:szCs w:val="24"/>
            <w:u w:val="single"/>
            <w:lang w:eastAsia="ru-RU"/>
          </w:rPr>
          <w:t>постановлением Правительства Российской Федерации от 15 февраля 2023 года N 229</w:t>
        </w:r>
      </w:hyperlink>
      <w:r w:rsidRPr="0043627E">
        <w:rPr>
          <w:rFonts w:ascii="Arial" w:eastAsia="Times New Roman" w:hAnsi="Arial" w:cs="Arial"/>
          <w:color w:val="444444"/>
          <w:sz w:val="24"/>
          <w:szCs w:val="24"/>
          <w:lang w:eastAsia="ru-RU"/>
        </w:rPr>
        <w:t>, распространяется на правоотношения, возникшие с 1 января 2023 года. - См. </w:t>
      </w:r>
      <w:hyperlink r:id="rId66" w:anchor="7E00KF" w:history="1">
        <w:r w:rsidRPr="0043627E">
          <w:rPr>
            <w:rFonts w:ascii="Arial" w:eastAsia="Times New Roman" w:hAnsi="Arial" w:cs="Arial"/>
            <w:color w:val="0000FF"/>
            <w:sz w:val="24"/>
            <w:szCs w:val="24"/>
            <w:u w:val="single"/>
            <w:lang w:eastAsia="ru-RU"/>
          </w:rPr>
          <w:t>предыдущую редакцию</w:t>
        </w:r>
      </w:hyperlink>
      <w:r w:rsidRPr="0043627E">
        <w:rPr>
          <w:rFonts w:ascii="Arial" w:eastAsia="Times New Roman" w:hAnsi="Arial" w:cs="Arial"/>
          <w:color w:val="444444"/>
          <w:sz w:val="24"/>
          <w:szCs w:val="24"/>
          <w:lang w:eastAsia="ru-RU"/>
        </w:rPr>
        <w:t>)     </w:t>
      </w:r>
      <w:r w:rsidRPr="0043627E">
        <w:rPr>
          <w:rFonts w:ascii="Arial" w:eastAsia="Times New Roman" w:hAnsi="Arial" w:cs="Arial"/>
          <w:color w:val="444444"/>
          <w:sz w:val="24"/>
          <w:szCs w:val="24"/>
          <w:lang w:eastAsia="ru-RU"/>
        </w:rPr>
        <w:br/>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lastRenderedPageBreak/>
        <w:t>4. Органы государственной власти субъектов Российской Федерации в сфере охраны здоровья обеспечивают внесение сведений о больных в региональный сегмент Федерального регистра в срок, не превышающий 5 рабочих дней со дня обращения больного с установленным диагнозом в медицинскую организацию по месту его жительства или месту пребывания (в случае если срок пребывания превышает 6 месяцев).</w:t>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 xml:space="preserve">Включение в региональный сегмент Федерального регистра сведений о больных осуществляется медицинской организацией по месту их жительства или месту пребывания (в случае если срок пребывания превышает 6 месяцев) на основании медицинских документов (их копий) или выписки из них, отражающих сведения об установленном диагнозе и выборе мероприятий по лечению пациента. Включение сведений о больных с </w:t>
      </w:r>
      <w:proofErr w:type="spellStart"/>
      <w:r w:rsidRPr="0043627E">
        <w:rPr>
          <w:rFonts w:ascii="Arial" w:eastAsia="Times New Roman" w:hAnsi="Arial" w:cs="Arial"/>
          <w:color w:val="444444"/>
          <w:sz w:val="24"/>
          <w:szCs w:val="24"/>
          <w:lang w:eastAsia="ru-RU"/>
        </w:rPr>
        <w:t>гемолитико</w:t>
      </w:r>
      <w:proofErr w:type="spellEnd"/>
      <w:r w:rsidRPr="0043627E">
        <w:rPr>
          <w:rFonts w:ascii="Arial" w:eastAsia="Times New Roman" w:hAnsi="Arial" w:cs="Arial"/>
          <w:color w:val="444444"/>
          <w:sz w:val="24"/>
          <w:szCs w:val="24"/>
          <w:lang w:eastAsia="ru-RU"/>
        </w:rPr>
        <w:t xml:space="preserve">-уремическим синдромом, юношеским артритом с системным началом и </w:t>
      </w:r>
      <w:proofErr w:type="spellStart"/>
      <w:r w:rsidRPr="0043627E">
        <w:rPr>
          <w:rFonts w:ascii="Arial" w:eastAsia="Times New Roman" w:hAnsi="Arial" w:cs="Arial"/>
          <w:color w:val="444444"/>
          <w:sz w:val="24"/>
          <w:szCs w:val="24"/>
          <w:lang w:eastAsia="ru-RU"/>
        </w:rPr>
        <w:t>мукополисахаридозом</w:t>
      </w:r>
      <w:proofErr w:type="spellEnd"/>
      <w:r w:rsidRPr="0043627E">
        <w:rPr>
          <w:rFonts w:ascii="Arial" w:eastAsia="Times New Roman" w:hAnsi="Arial" w:cs="Arial"/>
          <w:color w:val="444444"/>
          <w:sz w:val="24"/>
          <w:szCs w:val="24"/>
          <w:lang w:eastAsia="ru-RU"/>
        </w:rPr>
        <w:t xml:space="preserve"> I, II и VI типов осуществляется на основании медицинских документов или их копий и выписки из них, отражающих сведения об установленном диагнозе и выборе мероприятий по лечению пациента, полученных от федеральной медицинской организации.</w:t>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5. Регулирование отношений, связанных с ведением Федерального регистра, осуществляется в соответствии с законодательством Российской Федерации об информации, информационных технологиях и о защите информации.</w:t>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 xml:space="preserve">6. Министерство здравоохранения Российской Федерации, Федеральный центр, Фонд поддержки детей с тяжелыми </w:t>
      </w:r>
      <w:proofErr w:type="spellStart"/>
      <w:r w:rsidRPr="0043627E">
        <w:rPr>
          <w:rFonts w:ascii="Arial" w:eastAsia="Times New Roman" w:hAnsi="Arial" w:cs="Arial"/>
          <w:color w:val="444444"/>
          <w:sz w:val="24"/>
          <w:szCs w:val="24"/>
          <w:lang w:eastAsia="ru-RU"/>
        </w:rPr>
        <w:t>жизнеугрожающими</w:t>
      </w:r>
      <w:proofErr w:type="spellEnd"/>
      <w:r w:rsidRPr="0043627E">
        <w:rPr>
          <w:rFonts w:ascii="Arial" w:eastAsia="Times New Roman" w:hAnsi="Arial" w:cs="Arial"/>
          <w:color w:val="444444"/>
          <w:sz w:val="24"/>
          <w:szCs w:val="24"/>
          <w:lang w:eastAsia="ru-RU"/>
        </w:rPr>
        <w:t xml:space="preserve"> и хроническими заболеваниями, в том числе редкими (</w:t>
      </w:r>
      <w:proofErr w:type="spellStart"/>
      <w:r w:rsidRPr="0043627E">
        <w:rPr>
          <w:rFonts w:ascii="Arial" w:eastAsia="Times New Roman" w:hAnsi="Arial" w:cs="Arial"/>
          <w:color w:val="444444"/>
          <w:sz w:val="24"/>
          <w:szCs w:val="24"/>
          <w:lang w:eastAsia="ru-RU"/>
        </w:rPr>
        <w:t>орфанными</w:t>
      </w:r>
      <w:proofErr w:type="spellEnd"/>
      <w:r w:rsidRPr="0043627E">
        <w:rPr>
          <w:rFonts w:ascii="Arial" w:eastAsia="Times New Roman" w:hAnsi="Arial" w:cs="Arial"/>
          <w:color w:val="444444"/>
          <w:sz w:val="24"/>
          <w:szCs w:val="24"/>
          <w:lang w:eastAsia="ru-RU"/>
        </w:rPr>
        <w:t>) заболеваниями, "Круг добра" и органы государственной власти субъектов Российской Федерации в сфере охраны здоровья обеспечивают конфиденциальность сведений, содержащихся в Федеральном регистре, а также хранение и защиту таких сведений в соответствии с </w:t>
      </w:r>
      <w:hyperlink r:id="rId67" w:history="1">
        <w:r w:rsidRPr="0043627E">
          <w:rPr>
            <w:rFonts w:ascii="Arial" w:eastAsia="Times New Roman" w:hAnsi="Arial" w:cs="Arial"/>
            <w:color w:val="0000FF"/>
            <w:sz w:val="24"/>
            <w:szCs w:val="24"/>
            <w:u w:val="single"/>
            <w:lang w:eastAsia="ru-RU"/>
          </w:rPr>
          <w:t>Федеральным законом "О персональных данных"</w:t>
        </w:r>
      </w:hyperlink>
      <w:r w:rsidRPr="0043627E">
        <w:rPr>
          <w:rFonts w:ascii="Arial" w:eastAsia="Times New Roman" w:hAnsi="Arial" w:cs="Arial"/>
          <w:color w:val="444444"/>
          <w:sz w:val="24"/>
          <w:szCs w:val="24"/>
          <w:lang w:eastAsia="ru-RU"/>
        </w:rPr>
        <w:t>.</w:t>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(Пункт в редакции, введенной в действие с 7 июля 2021 года </w:t>
      </w:r>
      <w:hyperlink r:id="rId68" w:anchor="7DI0KA" w:history="1">
        <w:r w:rsidRPr="0043627E">
          <w:rPr>
            <w:rFonts w:ascii="Arial" w:eastAsia="Times New Roman" w:hAnsi="Arial" w:cs="Arial"/>
            <w:color w:val="0000FF"/>
            <w:sz w:val="24"/>
            <w:szCs w:val="24"/>
            <w:u w:val="single"/>
            <w:lang w:eastAsia="ru-RU"/>
          </w:rPr>
          <w:t>постановлением Правительства Российской Федерации от 26 июня 2021 года N 1025</w:t>
        </w:r>
      </w:hyperlink>
      <w:r w:rsidRPr="0043627E">
        <w:rPr>
          <w:rFonts w:ascii="Arial" w:eastAsia="Times New Roman" w:hAnsi="Arial" w:cs="Arial"/>
          <w:color w:val="444444"/>
          <w:sz w:val="24"/>
          <w:szCs w:val="24"/>
          <w:lang w:eastAsia="ru-RU"/>
        </w:rPr>
        <w:t>; в редакции, введенной в действие с 25 февраля 2023 года </w:t>
      </w:r>
      <w:hyperlink r:id="rId69" w:anchor="65E0IS" w:history="1">
        <w:r w:rsidRPr="0043627E">
          <w:rPr>
            <w:rFonts w:ascii="Arial" w:eastAsia="Times New Roman" w:hAnsi="Arial" w:cs="Arial"/>
            <w:color w:val="0000FF"/>
            <w:sz w:val="24"/>
            <w:szCs w:val="24"/>
            <w:u w:val="single"/>
            <w:lang w:eastAsia="ru-RU"/>
          </w:rPr>
          <w:t>постановлением Правительства Российской Федерации от 15 февраля 2023 года N 229</w:t>
        </w:r>
      </w:hyperlink>
      <w:r w:rsidRPr="0043627E">
        <w:rPr>
          <w:rFonts w:ascii="Arial" w:eastAsia="Times New Roman" w:hAnsi="Arial" w:cs="Arial"/>
          <w:color w:val="444444"/>
          <w:sz w:val="24"/>
          <w:szCs w:val="24"/>
          <w:lang w:eastAsia="ru-RU"/>
        </w:rPr>
        <w:t>, распространяется на правоотношения, возникшие с 1 января 2023 года. - См. </w:t>
      </w:r>
      <w:hyperlink r:id="rId70" w:anchor="7DM0K9" w:history="1">
        <w:r w:rsidRPr="0043627E">
          <w:rPr>
            <w:rFonts w:ascii="Arial" w:eastAsia="Times New Roman" w:hAnsi="Arial" w:cs="Arial"/>
            <w:color w:val="0000FF"/>
            <w:sz w:val="24"/>
            <w:szCs w:val="24"/>
            <w:u w:val="single"/>
            <w:lang w:eastAsia="ru-RU"/>
          </w:rPr>
          <w:t>предыдущую редакцию</w:t>
        </w:r>
      </w:hyperlink>
      <w:r w:rsidRPr="0043627E">
        <w:rPr>
          <w:rFonts w:ascii="Arial" w:eastAsia="Times New Roman" w:hAnsi="Arial" w:cs="Arial"/>
          <w:color w:val="444444"/>
          <w:sz w:val="24"/>
          <w:szCs w:val="24"/>
          <w:lang w:eastAsia="ru-RU"/>
        </w:rPr>
        <w:t>)     </w:t>
      </w:r>
      <w:r w:rsidRPr="0043627E">
        <w:rPr>
          <w:rFonts w:ascii="Arial" w:eastAsia="Times New Roman" w:hAnsi="Arial" w:cs="Arial"/>
          <w:color w:val="444444"/>
          <w:sz w:val="24"/>
          <w:szCs w:val="24"/>
          <w:lang w:eastAsia="ru-RU"/>
        </w:rPr>
        <w:br/>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7. Размещение информации в Федеральном регистре осуществляется с применением усиленной квалифицированной электронной подписи в соответствии с </w:t>
      </w:r>
      <w:hyperlink r:id="rId71" w:history="1">
        <w:r w:rsidRPr="0043627E">
          <w:rPr>
            <w:rFonts w:ascii="Arial" w:eastAsia="Times New Roman" w:hAnsi="Arial" w:cs="Arial"/>
            <w:color w:val="0000FF"/>
            <w:sz w:val="24"/>
            <w:szCs w:val="24"/>
            <w:u w:val="single"/>
            <w:lang w:eastAsia="ru-RU"/>
          </w:rPr>
          <w:t>Федеральным законом "Об электронной подписи"</w:t>
        </w:r>
      </w:hyperlink>
      <w:r w:rsidRPr="0043627E">
        <w:rPr>
          <w:rFonts w:ascii="Arial" w:eastAsia="Times New Roman" w:hAnsi="Arial" w:cs="Arial"/>
          <w:color w:val="444444"/>
          <w:sz w:val="24"/>
          <w:szCs w:val="24"/>
          <w:lang w:eastAsia="ru-RU"/>
        </w:rPr>
        <w:t>.</w:t>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8. Федеральный регистр ведется в электронном виде с применением автоматизированной системы путем внесения регистровой записи с присвоением уникального номера регистровой записи и указанием даты ее внесения.</w:t>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При внесении изменений в сведения о больном должны быть сохранены уникальный номер регистровой записи и история внесения изменений.</w:t>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9. Федеральный регистр содержит следующие сведения:</w:t>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а) страховой номер индивидуального лицевого счета больного в системе обязательного пенсионного страхования (при наличии);</w:t>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б) фамилия, имя, отчество больного, а также фамилия, данная при рождении;</w:t>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в) дата рождения больного;</w:t>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г) пол больного;</w:t>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д) адрес места жительства или места пребывания (в случае если срок пребывания превышает 6 месяцев) больного (с указанием кода по </w:t>
      </w:r>
      <w:hyperlink r:id="rId72" w:history="1">
        <w:r w:rsidRPr="0043627E">
          <w:rPr>
            <w:rFonts w:ascii="Arial" w:eastAsia="Times New Roman" w:hAnsi="Arial" w:cs="Arial"/>
            <w:color w:val="0000FF"/>
            <w:sz w:val="24"/>
            <w:szCs w:val="24"/>
            <w:u w:val="single"/>
            <w:lang w:eastAsia="ru-RU"/>
          </w:rPr>
          <w:t>Общероссийскому классификатору объектов административно-территориального деления</w:t>
        </w:r>
      </w:hyperlink>
      <w:r w:rsidRPr="0043627E">
        <w:rPr>
          <w:rFonts w:ascii="Arial" w:eastAsia="Times New Roman" w:hAnsi="Arial" w:cs="Arial"/>
          <w:color w:val="444444"/>
          <w:sz w:val="24"/>
          <w:szCs w:val="24"/>
          <w:lang w:eastAsia="ru-RU"/>
        </w:rPr>
        <w:t>);</w:t>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lastRenderedPageBreak/>
        <w:t>е) серия и номер паспорта (свидетельства о рождении) или удостоверения личности больного, а также дата выдачи указанных документов;</w:t>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ж) серия и номер полиса обязательного медицинского страхования больного и наименование выдавшей его страховой медицинской организации;</w:t>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з) информация об инвалидности (в случае установления группы инвалидности или категории "ребенок-инвалид");</w:t>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и) диагноз заболевания (состояния), включая его код по Международной статистической классификации болезней и проблем, связанных со здоровьем, а также дата осмотра больного и данные о динамике состояния;</w:t>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к) информация о медицинской организации (наименование, основной государственный регистрационный номер, код по </w:t>
      </w:r>
      <w:hyperlink r:id="rId73" w:history="1">
        <w:r w:rsidRPr="0043627E">
          <w:rPr>
            <w:rFonts w:ascii="Arial" w:eastAsia="Times New Roman" w:hAnsi="Arial" w:cs="Arial"/>
            <w:color w:val="0000FF"/>
            <w:sz w:val="24"/>
            <w:szCs w:val="24"/>
            <w:u w:val="single"/>
            <w:lang w:eastAsia="ru-RU"/>
          </w:rPr>
          <w:t>Общероссийскому классификатору предприятий и организаций</w:t>
        </w:r>
      </w:hyperlink>
      <w:r w:rsidRPr="0043627E">
        <w:rPr>
          <w:rFonts w:ascii="Arial" w:eastAsia="Times New Roman" w:hAnsi="Arial" w:cs="Arial"/>
          <w:color w:val="444444"/>
          <w:sz w:val="24"/>
          <w:szCs w:val="24"/>
          <w:lang w:eastAsia="ru-RU"/>
        </w:rPr>
        <w:t>), выдавшей направление на включение сведений о больных в Федеральный регистр (направление на внесение изменений в сведения, содержащиеся в Федеральном регистре (далее - направление), а также извещение об исключении сведений о больных из Федерального регистра (далее - извещение);</w:t>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л) дата включения сведений о больном и дата внесения изменений в сведения о больном в Федеральный регистр;</w:t>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м) информация о назначении лекарственных препаратов;</w:t>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н) информация об отпуске лекарственных препаратов (дата начала обеспечения лекарственными препаратами и фактический отпуск лекарственных препаратов);</w:t>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о) дата принятия решения об окончании обеспечения лекарственными препаратами с указанием причины (выезд за пределы Российской Федерации на постоянное место жительства или место пребывания (в случае если срок пребывания превышает 6 месяцев), смерть больного, отсутствие показаний к дальнейшему приему лекарственного препарата) и о передаче сведений в архив Федерального регистра;</w:t>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п) информация о включении больного в Федеральный регистр лиц, имеющих право на получение государственной социальной помощи, и иные регистры, предусмотренные законодательством Российской Федерации, в целях обеспечения лекарственными препаратами за счет бюджетов бюджетной системы Российской Федерации;</w:t>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р) уникальный номер регистровой записи;</w:t>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с) выписка из медицинской документации больного, содержащая сведения о назначении и использовании лекарственных препаратов;</w:t>
      </w:r>
      <w:r w:rsidRPr="0043627E">
        <w:rPr>
          <w:rFonts w:ascii="Arial" w:eastAsia="Times New Roman" w:hAnsi="Arial" w:cs="Arial"/>
          <w:color w:val="444444"/>
          <w:sz w:val="24"/>
          <w:szCs w:val="24"/>
          <w:lang w:eastAsia="ru-RU"/>
        </w:rPr>
        <w:br/>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т) источник финансирования приобретения лекарственных препаратов.</w:t>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(Подпункт дополнительно включен с 25 февраля 2023 года </w:t>
      </w:r>
      <w:hyperlink r:id="rId74" w:anchor="65E0IS" w:history="1">
        <w:r w:rsidRPr="0043627E">
          <w:rPr>
            <w:rFonts w:ascii="Arial" w:eastAsia="Times New Roman" w:hAnsi="Arial" w:cs="Arial"/>
            <w:color w:val="0000FF"/>
            <w:sz w:val="24"/>
            <w:szCs w:val="24"/>
            <w:u w:val="single"/>
            <w:lang w:eastAsia="ru-RU"/>
          </w:rPr>
          <w:t>постановлением Правительства Российской Федерации от 15 февраля 2023 года N 229</w:t>
        </w:r>
      </w:hyperlink>
      <w:r w:rsidRPr="0043627E">
        <w:rPr>
          <w:rFonts w:ascii="Arial" w:eastAsia="Times New Roman" w:hAnsi="Arial" w:cs="Arial"/>
          <w:color w:val="444444"/>
          <w:sz w:val="24"/>
          <w:szCs w:val="24"/>
          <w:lang w:eastAsia="ru-RU"/>
        </w:rPr>
        <w:t>, распространяется на правоотношения, возникшие с 1 января 2023 года)</w:t>
      </w:r>
      <w:r w:rsidRPr="0043627E">
        <w:rPr>
          <w:rFonts w:ascii="Arial" w:eastAsia="Times New Roman" w:hAnsi="Arial" w:cs="Arial"/>
          <w:color w:val="444444"/>
          <w:sz w:val="24"/>
          <w:szCs w:val="24"/>
          <w:lang w:eastAsia="ru-RU"/>
        </w:rPr>
        <w:br/>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10. В случае установления диагноза заболевания (состояния), указанного в </w:t>
      </w:r>
      <w:hyperlink r:id="rId75" w:anchor="7DM0KA" w:history="1">
        <w:r w:rsidRPr="0043627E">
          <w:rPr>
            <w:rFonts w:ascii="Arial" w:eastAsia="Times New Roman" w:hAnsi="Arial" w:cs="Arial"/>
            <w:color w:val="0000FF"/>
            <w:sz w:val="24"/>
            <w:szCs w:val="24"/>
            <w:u w:val="single"/>
            <w:lang w:eastAsia="ru-RU"/>
          </w:rPr>
          <w:t>пункте 1 настоящих Правил</w:t>
        </w:r>
      </w:hyperlink>
      <w:r w:rsidRPr="0043627E">
        <w:rPr>
          <w:rFonts w:ascii="Arial" w:eastAsia="Times New Roman" w:hAnsi="Arial" w:cs="Arial"/>
          <w:color w:val="444444"/>
          <w:sz w:val="24"/>
          <w:szCs w:val="24"/>
          <w:lang w:eastAsia="ru-RU"/>
        </w:rPr>
        <w:t>, или изменения сведений, указанных в </w:t>
      </w:r>
      <w:hyperlink r:id="rId76" w:anchor="7DU0KD" w:history="1">
        <w:r w:rsidRPr="0043627E">
          <w:rPr>
            <w:rFonts w:ascii="Arial" w:eastAsia="Times New Roman" w:hAnsi="Arial" w:cs="Arial"/>
            <w:color w:val="0000FF"/>
            <w:sz w:val="24"/>
            <w:szCs w:val="24"/>
            <w:u w:val="single"/>
            <w:lang w:eastAsia="ru-RU"/>
          </w:rPr>
          <w:t>подпунктах "а"</w:t>
        </w:r>
      </w:hyperlink>
      <w:r w:rsidRPr="0043627E">
        <w:rPr>
          <w:rFonts w:ascii="Arial" w:eastAsia="Times New Roman" w:hAnsi="Arial" w:cs="Arial"/>
          <w:color w:val="444444"/>
          <w:sz w:val="24"/>
          <w:szCs w:val="24"/>
          <w:lang w:eastAsia="ru-RU"/>
        </w:rPr>
        <w:t> - </w:t>
      </w:r>
      <w:hyperlink r:id="rId77" w:anchor="7DQ0KA" w:history="1">
        <w:r w:rsidRPr="0043627E">
          <w:rPr>
            <w:rFonts w:ascii="Arial" w:eastAsia="Times New Roman" w:hAnsi="Arial" w:cs="Arial"/>
            <w:color w:val="0000FF"/>
            <w:sz w:val="24"/>
            <w:szCs w:val="24"/>
            <w:u w:val="single"/>
            <w:lang w:eastAsia="ru-RU"/>
          </w:rPr>
          <w:t>"ж" пункта 9 настоящих Правил</w:t>
        </w:r>
      </w:hyperlink>
      <w:r w:rsidRPr="0043627E">
        <w:rPr>
          <w:rFonts w:ascii="Arial" w:eastAsia="Times New Roman" w:hAnsi="Arial" w:cs="Arial"/>
          <w:color w:val="444444"/>
          <w:sz w:val="24"/>
          <w:szCs w:val="24"/>
          <w:lang w:eastAsia="ru-RU"/>
        </w:rPr>
        <w:t xml:space="preserve">, медицинские организации, в которых больные находятся под медицинским наблюдением, в срок, не превышающий 3 рабочих дней со дня обращения больного с установленным диагнозом в медицинскую организацию по месту жительства или месту пребывания (в случае если срок пребывания превышает 6 месяцев), представляют в электронном виде или на бумажном носителе направления и извещения в орган государственной власти субъекта Российской Федерации в сфере охраны здоровья по форме и в </w:t>
      </w:r>
      <w:r w:rsidRPr="0043627E">
        <w:rPr>
          <w:rFonts w:ascii="Arial" w:eastAsia="Times New Roman" w:hAnsi="Arial" w:cs="Arial"/>
          <w:color w:val="444444"/>
          <w:sz w:val="24"/>
          <w:szCs w:val="24"/>
          <w:lang w:eastAsia="ru-RU"/>
        </w:rPr>
        <w:lastRenderedPageBreak/>
        <w:t>порядке, которые утверждены Министерством здравоохранения Российской Федерации.</w:t>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11. Для заполнения регионального сегмента Федерального регистра организации, осуществляющие отпуск лекарственных препаратов, назначенных лечащим врачом в соответствии с предусмотренным </w:t>
      </w:r>
      <w:hyperlink r:id="rId78" w:anchor="7DQ0KC" w:history="1">
        <w:r w:rsidRPr="0043627E">
          <w:rPr>
            <w:rFonts w:ascii="Arial" w:eastAsia="Times New Roman" w:hAnsi="Arial" w:cs="Arial"/>
            <w:color w:val="0000FF"/>
            <w:sz w:val="24"/>
            <w:szCs w:val="24"/>
            <w:u w:val="single"/>
            <w:lang w:eastAsia="ru-RU"/>
          </w:rPr>
          <w:t>подпунктом "а" пункта 2 настоящих Правил</w:t>
        </w:r>
      </w:hyperlink>
      <w:r w:rsidRPr="0043627E">
        <w:rPr>
          <w:rFonts w:ascii="Arial" w:eastAsia="Times New Roman" w:hAnsi="Arial" w:cs="Arial"/>
          <w:color w:val="444444"/>
          <w:sz w:val="24"/>
          <w:szCs w:val="24"/>
          <w:lang w:eastAsia="ru-RU"/>
        </w:rPr>
        <w:t> перечнем, до 5-го числа каждого месяца представляют в органы государственной власти субъектов Российской Федерации в сфере охраны здоровья в электронном виде или на бумажном носителе сведения об отпущенных за предшествующий месяц лекарственных препаратах.</w:t>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12. В случае если сведения, предусмотренные </w:t>
      </w:r>
      <w:hyperlink r:id="rId79" w:anchor="7DU0KD" w:history="1">
        <w:r w:rsidRPr="0043627E">
          <w:rPr>
            <w:rFonts w:ascii="Arial" w:eastAsia="Times New Roman" w:hAnsi="Arial" w:cs="Arial"/>
            <w:color w:val="0000FF"/>
            <w:sz w:val="24"/>
            <w:szCs w:val="24"/>
            <w:u w:val="single"/>
            <w:lang w:eastAsia="ru-RU"/>
          </w:rPr>
          <w:t>подпунктами "а"</w:t>
        </w:r>
      </w:hyperlink>
      <w:r w:rsidRPr="0043627E">
        <w:rPr>
          <w:rFonts w:ascii="Arial" w:eastAsia="Times New Roman" w:hAnsi="Arial" w:cs="Arial"/>
          <w:color w:val="444444"/>
          <w:sz w:val="24"/>
          <w:szCs w:val="24"/>
          <w:lang w:eastAsia="ru-RU"/>
        </w:rPr>
        <w:t>, </w:t>
      </w:r>
      <w:hyperlink r:id="rId80" w:anchor="7DQ0KA" w:history="1">
        <w:r w:rsidRPr="0043627E">
          <w:rPr>
            <w:rFonts w:ascii="Arial" w:eastAsia="Times New Roman" w:hAnsi="Arial" w:cs="Arial"/>
            <w:color w:val="0000FF"/>
            <w:sz w:val="24"/>
            <w:szCs w:val="24"/>
            <w:u w:val="single"/>
            <w:lang w:eastAsia="ru-RU"/>
          </w:rPr>
          <w:t>"ж"</w:t>
        </w:r>
      </w:hyperlink>
      <w:r w:rsidRPr="0043627E">
        <w:rPr>
          <w:rFonts w:ascii="Arial" w:eastAsia="Times New Roman" w:hAnsi="Arial" w:cs="Arial"/>
          <w:color w:val="444444"/>
          <w:sz w:val="24"/>
          <w:szCs w:val="24"/>
          <w:lang w:eastAsia="ru-RU"/>
        </w:rPr>
        <w:t> и </w:t>
      </w:r>
      <w:hyperlink r:id="rId81" w:anchor="7DQ0K9" w:history="1">
        <w:r w:rsidRPr="0043627E">
          <w:rPr>
            <w:rFonts w:ascii="Arial" w:eastAsia="Times New Roman" w:hAnsi="Arial" w:cs="Arial"/>
            <w:color w:val="0000FF"/>
            <w:sz w:val="24"/>
            <w:szCs w:val="24"/>
            <w:u w:val="single"/>
            <w:lang w:eastAsia="ru-RU"/>
          </w:rPr>
          <w:t>"п" пункта 9 настоящих Правил</w:t>
        </w:r>
      </w:hyperlink>
      <w:r w:rsidRPr="0043627E">
        <w:rPr>
          <w:rFonts w:ascii="Arial" w:eastAsia="Times New Roman" w:hAnsi="Arial" w:cs="Arial"/>
          <w:color w:val="444444"/>
          <w:sz w:val="24"/>
          <w:szCs w:val="24"/>
          <w:lang w:eastAsia="ru-RU"/>
        </w:rPr>
        <w:t>, не представлены в органы государственной власти субъектов Российской Федерации в сфере охраны здоровья, указанные органы власти самостоятельно запрашивают эти сведения в государственных внебюджетных фондах.</w:t>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Сведения о больном (направления, извещения), представляемые в электронном виде, подлежат заверению электронной подписью должностного лица органа государственной власти субъекта Российской Федерации в сфере охраны здоровья.</w:t>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13. В случае выезда больного за пределы территории Российской Федерации на постоянное место жительства или место пребывания (в случае если срок пребывания превышает 6 месяцев), а также в случае смерти больного сведения о нем подлежат архивированию.</w:t>
      </w:r>
    </w:p>
    <w:p w:rsidR="0043627E" w:rsidRPr="0043627E" w:rsidRDefault="0043627E" w:rsidP="0043627E">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УТВЕРЖДЕНЫ</w:t>
      </w:r>
    </w:p>
    <w:p w:rsidR="0043627E" w:rsidRPr="0043627E" w:rsidRDefault="0043627E" w:rsidP="0043627E">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постановлением Правительства</w:t>
      </w:r>
    </w:p>
    <w:p w:rsidR="0043627E" w:rsidRPr="0043627E" w:rsidRDefault="0043627E" w:rsidP="0043627E">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Российской Федерации</w:t>
      </w:r>
    </w:p>
    <w:p w:rsidR="0043627E" w:rsidRPr="0043627E" w:rsidRDefault="0043627E" w:rsidP="0043627E">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от 26 ноября 2018 года N 1416</w:t>
      </w:r>
    </w:p>
    <w:p w:rsidR="0043627E" w:rsidRPr="0043627E" w:rsidRDefault="0043627E" w:rsidP="0043627E">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43627E">
        <w:rPr>
          <w:rFonts w:ascii="Arial" w:eastAsia="Times New Roman" w:hAnsi="Arial" w:cs="Arial"/>
          <w:b/>
          <w:bCs/>
          <w:color w:val="444444"/>
          <w:sz w:val="24"/>
          <w:szCs w:val="24"/>
          <w:lang w:eastAsia="ru-RU"/>
        </w:rPr>
        <w:t>Перечень утративших силу актов Правительства Российской Федерации</w:t>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1. </w:t>
      </w:r>
      <w:hyperlink r:id="rId82" w:history="1">
        <w:r w:rsidRPr="0043627E">
          <w:rPr>
            <w:rFonts w:ascii="Arial" w:eastAsia="Times New Roman" w:hAnsi="Arial" w:cs="Arial"/>
            <w:color w:val="0000FF"/>
            <w:sz w:val="24"/>
            <w:szCs w:val="24"/>
            <w:u w:val="single"/>
            <w:lang w:eastAsia="ru-RU"/>
          </w:rPr>
          <w:t xml:space="preserve">Постановление Правительства Российской Федерации от 26 декабря 2011 г. N 1155 "О закупках лекарственных препаратов, предназначенных для обеспечения лиц, больных гемофилией, </w:t>
        </w:r>
        <w:proofErr w:type="spellStart"/>
        <w:r w:rsidRPr="0043627E">
          <w:rPr>
            <w:rFonts w:ascii="Arial" w:eastAsia="Times New Roman" w:hAnsi="Arial" w:cs="Arial"/>
            <w:color w:val="0000FF"/>
            <w:sz w:val="24"/>
            <w:szCs w:val="24"/>
            <w:u w:val="single"/>
            <w:lang w:eastAsia="ru-RU"/>
          </w:rPr>
          <w:t>муковисцидозом</w:t>
        </w:r>
        <w:proofErr w:type="spellEnd"/>
        <w:r w:rsidRPr="0043627E">
          <w:rPr>
            <w:rFonts w:ascii="Arial" w:eastAsia="Times New Roman" w:hAnsi="Arial" w:cs="Arial"/>
            <w:color w:val="0000FF"/>
            <w:sz w:val="24"/>
            <w:szCs w:val="24"/>
            <w:u w:val="single"/>
            <w:lang w:eastAsia="ru-RU"/>
          </w:rPr>
          <w:t>,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w:t>
        </w:r>
      </w:hyperlink>
      <w:r w:rsidRPr="0043627E">
        <w:rPr>
          <w:rFonts w:ascii="Arial" w:eastAsia="Times New Roman" w:hAnsi="Arial" w:cs="Arial"/>
          <w:color w:val="444444"/>
          <w:sz w:val="24"/>
          <w:szCs w:val="24"/>
          <w:lang w:eastAsia="ru-RU"/>
        </w:rPr>
        <w:t> (Собрание законодательства Российской Федерации, 2012, N 1, ст.186).</w:t>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2. </w:t>
      </w:r>
      <w:hyperlink r:id="rId83" w:history="1">
        <w:r w:rsidRPr="0043627E">
          <w:rPr>
            <w:rFonts w:ascii="Arial" w:eastAsia="Times New Roman" w:hAnsi="Arial" w:cs="Arial"/>
            <w:color w:val="0000FF"/>
            <w:sz w:val="24"/>
            <w:szCs w:val="24"/>
            <w:u w:val="single"/>
            <w:lang w:eastAsia="ru-RU"/>
          </w:rPr>
          <w:t xml:space="preserve">Постановление Правительства Российской Федерации от 26 апреля 2012 г. N 404 "Об утверждении Правил ведения Федерального регистра лиц, больных гемофилией, </w:t>
        </w:r>
        <w:proofErr w:type="spellStart"/>
        <w:r w:rsidRPr="0043627E">
          <w:rPr>
            <w:rFonts w:ascii="Arial" w:eastAsia="Times New Roman" w:hAnsi="Arial" w:cs="Arial"/>
            <w:color w:val="0000FF"/>
            <w:sz w:val="24"/>
            <w:szCs w:val="24"/>
            <w:u w:val="single"/>
            <w:lang w:eastAsia="ru-RU"/>
          </w:rPr>
          <w:t>муковисцидозом</w:t>
        </w:r>
        <w:proofErr w:type="spellEnd"/>
        <w:r w:rsidRPr="0043627E">
          <w:rPr>
            <w:rFonts w:ascii="Arial" w:eastAsia="Times New Roman" w:hAnsi="Arial" w:cs="Arial"/>
            <w:color w:val="0000FF"/>
            <w:sz w:val="24"/>
            <w:szCs w:val="24"/>
            <w:u w:val="single"/>
            <w:lang w:eastAsia="ru-RU"/>
          </w:rPr>
          <w:t>,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w:t>
        </w:r>
      </w:hyperlink>
      <w:r w:rsidRPr="0043627E">
        <w:rPr>
          <w:rFonts w:ascii="Arial" w:eastAsia="Times New Roman" w:hAnsi="Arial" w:cs="Arial"/>
          <w:color w:val="444444"/>
          <w:sz w:val="24"/>
          <w:szCs w:val="24"/>
          <w:lang w:eastAsia="ru-RU"/>
        </w:rPr>
        <w:t> (Собрание законодательства Российской Федерации, 2012, N 19, ст.2429).</w:t>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3. </w:t>
      </w:r>
      <w:hyperlink r:id="rId84" w:anchor="8PE0LS" w:history="1">
        <w:r w:rsidRPr="0043627E">
          <w:rPr>
            <w:rFonts w:ascii="Arial" w:eastAsia="Times New Roman" w:hAnsi="Arial" w:cs="Arial"/>
            <w:color w:val="0000FF"/>
            <w:sz w:val="24"/>
            <w:szCs w:val="24"/>
            <w:u w:val="single"/>
            <w:lang w:eastAsia="ru-RU"/>
          </w:rPr>
          <w:t>Пункты 176</w:t>
        </w:r>
      </w:hyperlink>
      <w:r w:rsidRPr="0043627E">
        <w:rPr>
          <w:rFonts w:ascii="Arial" w:eastAsia="Times New Roman" w:hAnsi="Arial" w:cs="Arial"/>
          <w:color w:val="444444"/>
          <w:sz w:val="24"/>
          <w:szCs w:val="24"/>
          <w:lang w:eastAsia="ru-RU"/>
        </w:rPr>
        <w:t> и </w:t>
      </w:r>
      <w:hyperlink r:id="rId85" w:anchor="8PQ0M1" w:history="1">
        <w:r w:rsidRPr="0043627E">
          <w:rPr>
            <w:rFonts w:ascii="Arial" w:eastAsia="Times New Roman" w:hAnsi="Arial" w:cs="Arial"/>
            <w:color w:val="0000FF"/>
            <w:sz w:val="24"/>
            <w:szCs w:val="24"/>
            <w:u w:val="single"/>
            <w:lang w:eastAsia="ru-RU"/>
          </w:rPr>
          <w:t>190 изменений, которые вносятся в акты Правительства Российской Федерации по вопросам деятельности Министерства здравоохранения Российской Федерации</w:t>
        </w:r>
      </w:hyperlink>
      <w:r w:rsidRPr="0043627E">
        <w:rPr>
          <w:rFonts w:ascii="Arial" w:eastAsia="Times New Roman" w:hAnsi="Arial" w:cs="Arial"/>
          <w:color w:val="444444"/>
          <w:sz w:val="24"/>
          <w:szCs w:val="24"/>
          <w:lang w:eastAsia="ru-RU"/>
        </w:rPr>
        <w:t>, утвержденных </w:t>
      </w:r>
      <w:hyperlink r:id="rId86" w:history="1">
        <w:r w:rsidRPr="0043627E">
          <w:rPr>
            <w:rFonts w:ascii="Arial" w:eastAsia="Times New Roman" w:hAnsi="Arial" w:cs="Arial"/>
            <w:color w:val="0000FF"/>
            <w:sz w:val="24"/>
            <w:szCs w:val="24"/>
            <w:u w:val="single"/>
            <w:lang w:eastAsia="ru-RU"/>
          </w:rPr>
          <w:t>постановлением Правительства Российской Федерации от 4 сентября 2012 г. N 882 "О внесении изменений в некоторые акты Правительства Российской Федерации по вопросам деятельности Министерства здравоохранения Российской Федерации"</w:t>
        </w:r>
      </w:hyperlink>
      <w:r w:rsidRPr="0043627E">
        <w:rPr>
          <w:rFonts w:ascii="Arial" w:eastAsia="Times New Roman" w:hAnsi="Arial" w:cs="Arial"/>
          <w:color w:val="444444"/>
          <w:sz w:val="24"/>
          <w:szCs w:val="24"/>
          <w:lang w:eastAsia="ru-RU"/>
        </w:rPr>
        <w:t> (Собрание законодательства Российской Федерации, 2012, N 37, ст.5002).</w:t>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4. </w:t>
      </w:r>
      <w:hyperlink r:id="rId87" w:history="1">
        <w:r w:rsidRPr="0043627E">
          <w:rPr>
            <w:rFonts w:ascii="Arial" w:eastAsia="Times New Roman" w:hAnsi="Arial" w:cs="Arial"/>
            <w:color w:val="0000FF"/>
            <w:sz w:val="24"/>
            <w:szCs w:val="24"/>
            <w:u w:val="single"/>
            <w:lang w:eastAsia="ru-RU"/>
          </w:rPr>
          <w:t>Постановление Правительства Российской Федерации от 24 апреля 2015 г. N 389 "О внесении изменений в постановление Правительства Российской Федерации от 26 декабря 2011 г. N 1155"</w:t>
        </w:r>
      </w:hyperlink>
      <w:r w:rsidRPr="0043627E">
        <w:rPr>
          <w:rFonts w:ascii="Arial" w:eastAsia="Times New Roman" w:hAnsi="Arial" w:cs="Arial"/>
          <w:color w:val="444444"/>
          <w:sz w:val="24"/>
          <w:szCs w:val="24"/>
          <w:lang w:eastAsia="ru-RU"/>
        </w:rPr>
        <w:t> (Собрание законодательства Российской Федерации, 2015, N 18, ст.2709).</w:t>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lastRenderedPageBreak/>
        <w:t>5. </w:t>
      </w:r>
      <w:hyperlink r:id="rId88" w:history="1">
        <w:r w:rsidRPr="0043627E">
          <w:rPr>
            <w:rFonts w:ascii="Arial" w:eastAsia="Times New Roman" w:hAnsi="Arial" w:cs="Arial"/>
            <w:color w:val="0000FF"/>
            <w:sz w:val="24"/>
            <w:szCs w:val="24"/>
            <w:u w:val="single"/>
            <w:lang w:eastAsia="ru-RU"/>
          </w:rPr>
          <w:t xml:space="preserve">Постановление Правительства Российской Федерации от 9 апреля 2016 г. N 288 "О внесении изменений в Правила ведения Федерального регистра лиц, больных гемофилией, </w:t>
        </w:r>
        <w:proofErr w:type="spellStart"/>
        <w:r w:rsidRPr="0043627E">
          <w:rPr>
            <w:rFonts w:ascii="Arial" w:eastAsia="Times New Roman" w:hAnsi="Arial" w:cs="Arial"/>
            <w:color w:val="0000FF"/>
            <w:sz w:val="24"/>
            <w:szCs w:val="24"/>
            <w:u w:val="single"/>
            <w:lang w:eastAsia="ru-RU"/>
          </w:rPr>
          <w:t>муковисцидозом</w:t>
        </w:r>
        <w:proofErr w:type="spellEnd"/>
        <w:r w:rsidRPr="0043627E">
          <w:rPr>
            <w:rFonts w:ascii="Arial" w:eastAsia="Times New Roman" w:hAnsi="Arial" w:cs="Arial"/>
            <w:color w:val="0000FF"/>
            <w:sz w:val="24"/>
            <w:szCs w:val="24"/>
            <w:u w:val="single"/>
            <w:lang w:eastAsia="ru-RU"/>
          </w:rPr>
          <w:t>,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w:t>
        </w:r>
      </w:hyperlink>
      <w:r w:rsidRPr="0043627E">
        <w:rPr>
          <w:rFonts w:ascii="Arial" w:eastAsia="Times New Roman" w:hAnsi="Arial" w:cs="Arial"/>
          <w:color w:val="444444"/>
          <w:sz w:val="24"/>
          <w:szCs w:val="24"/>
          <w:lang w:eastAsia="ru-RU"/>
        </w:rPr>
        <w:t> (Собрание законодательства Российской Федерации, 2016, N 16, ст.2225).</w:t>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6. </w:t>
      </w:r>
      <w:hyperlink r:id="rId89" w:history="1">
        <w:r w:rsidRPr="0043627E">
          <w:rPr>
            <w:rFonts w:ascii="Arial" w:eastAsia="Times New Roman" w:hAnsi="Arial" w:cs="Arial"/>
            <w:color w:val="0000FF"/>
            <w:sz w:val="24"/>
            <w:szCs w:val="24"/>
            <w:u w:val="single"/>
            <w:lang w:eastAsia="ru-RU"/>
          </w:rPr>
          <w:t>Постановление Правительства Российской Федерации от 11 августа 2016 г. N 784 "О внесении изменений в постановление Правительства Российской Федерации от 26 декабря 2011 г. N 1155"</w:t>
        </w:r>
      </w:hyperlink>
      <w:r w:rsidRPr="0043627E">
        <w:rPr>
          <w:rFonts w:ascii="Arial" w:eastAsia="Times New Roman" w:hAnsi="Arial" w:cs="Arial"/>
          <w:color w:val="444444"/>
          <w:sz w:val="24"/>
          <w:szCs w:val="24"/>
          <w:lang w:eastAsia="ru-RU"/>
        </w:rPr>
        <w:t> (Собрание законодательства Российской Федерации, 2016, N 34, ст.5242).</w:t>
      </w:r>
    </w:p>
    <w:p w:rsidR="0043627E" w:rsidRPr="0043627E" w:rsidRDefault="0043627E" w:rsidP="0043627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3627E">
        <w:rPr>
          <w:rFonts w:ascii="Arial" w:eastAsia="Times New Roman" w:hAnsi="Arial" w:cs="Arial"/>
          <w:color w:val="444444"/>
          <w:sz w:val="24"/>
          <w:szCs w:val="24"/>
          <w:lang w:eastAsia="ru-RU"/>
        </w:rPr>
        <w:t>7. </w:t>
      </w:r>
      <w:hyperlink r:id="rId90" w:history="1">
        <w:r w:rsidRPr="0043627E">
          <w:rPr>
            <w:rFonts w:ascii="Arial" w:eastAsia="Times New Roman" w:hAnsi="Arial" w:cs="Arial"/>
            <w:color w:val="0000FF"/>
            <w:sz w:val="24"/>
            <w:szCs w:val="24"/>
            <w:u w:val="single"/>
            <w:lang w:eastAsia="ru-RU"/>
          </w:rPr>
          <w:t xml:space="preserve">Постановление Правительства Российской Федерации от 17 апреля 2017 г. N 457 "О внесении изменений в Положение о закупках лекарственных препаратов, предназначенных для обеспечения лиц, больных гемофилией, </w:t>
        </w:r>
        <w:proofErr w:type="spellStart"/>
        <w:r w:rsidRPr="0043627E">
          <w:rPr>
            <w:rFonts w:ascii="Arial" w:eastAsia="Times New Roman" w:hAnsi="Arial" w:cs="Arial"/>
            <w:color w:val="0000FF"/>
            <w:sz w:val="24"/>
            <w:szCs w:val="24"/>
            <w:u w:val="single"/>
            <w:lang w:eastAsia="ru-RU"/>
          </w:rPr>
          <w:t>муковисцидозом</w:t>
        </w:r>
        <w:proofErr w:type="spellEnd"/>
        <w:r w:rsidRPr="0043627E">
          <w:rPr>
            <w:rFonts w:ascii="Arial" w:eastAsia="Times New Roman" w:hAnsi="Arial" w:cs="Arial"/>
            <w:color w:val="0000FF"/>
            <w:sz w:val="24"/>
            <w:szCs w:val="24"/>
            <w:u w:val="single"/>
            <w:lang w:eastAsia="ru-RU"/>
          </w:rPr>
          <w:t>,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w:t>
        </w:r>
      </w:hyperlink>
      <w:r w:rsidRPr="0043627E">
        <w:rPr>
          <w:rFonts w:ascii="Arial" w:eastAsia="Times New Roman" w:hAnsi="Arial" w:cs="Arial"/>
          <w:color w:val="444444"/>
          <w:sz w:val="24"/>
          <w:szCs w:val="24"/>
          <w:lang w:eastAsia="ru-RU"/>
        </w:rPr>
        <w:t> (Собрание законодательства Российской Федерации, 2017, N 17, ст.2577).     </w:t>
      </w:r>
    </w:p>
    <w:p w:rsidR="0046420C" w:rsidRDefault="0046420C">
      <w:bookmarkStart w:id="0" w:name="_GoBack"/>
      <w:bookmarkEnd w:id="0"/>
    </w:p>
    <w:sectPr w:rsidR="004642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27E"/>
    <w:rsid w:val="0043627E"/>
    <w:rsid w:val="00464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3495E-3B57-4F6A-B701-15B80B46D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3627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627E"/>
    <w:rPr>
      <w:rFonts w:ascii="Times New Roman" w:eastAsia="Times New Roman" w:hAnsi="Times New Roman" w:cs="Times New Roman"/>
      <w:b/>
      <w:bCs/>
      <w:sz w:val="36"/>
      <w:szCs w:val="36"/>
      <w:lang w:eastAsia="ru-RU"/>
    </w:rPr>
  </w:style>
  <w:style w:type="paragraph" w:customStyle="1" w:styleId="headertext">
    <w:name w:val="headertext"/>
    <w:basedOn w:val="a"/>
    <w:rsid w:val="00436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4362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362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454278">
      <w:bodyDiv w:val="1"/>
      <w:marLeft w:val="0"/>
      <w:marRight w:val="0"/>
      <w:marTop w:val="0"/>
      <w:marBottom w:val="0"/>
      <w:divBdr>
        <w:top w:val="none" w:sz="0" w:space="0" w:color="auto"/>
        <w:left w:val="none" w:sz="0" w:space="0" w:color="auto"/>
        <w:bottom w:val="none" w:sz="0" w:space="0" w:color="auto"/>
        <w:right w:val="none" w:sz="0" w:space="0" w:color="auto"/>
      </w:divBdr>
      <w:divsChild>
        <w:div w:id="464541527">
          <w:marLeft w:val="0"/>
          <w:marRight w:val="0"/>
          <w:marTop w:val="0"/>
          <w:marBottom w:val="0"/>
          <w:divBdr>
            <w:top w:val="none" w:sz="0" w:space="0" w:color="auto"/>
            <w:left w:val="none" w:sz="0" w:space="0" w:color="auto"/>
            <w:bottom w:val="none" w:sz="0" w:space="0" w:color="auto"/>
            <w:right w:val="none" w:sz="0" w:space="0" w:color="auto"/>
          </w:divBdr>
          <w:divsChild>
            <w:div w:id="396974200">
              <w:marLeft w:val="0"/>
              <w:marRight w:val="0"/>
              <w:marTop w:val="0"/>
              <w:marBottom w:val="0"/>
              <w:divBdr>
                <w:top w:val="none" w:sz="0" w:space="0" w:color="auto"/>
                <w:left w:val="none" w:sz="0" w:space="0" w:color="auto"/>
                <w:bottom w:val="none" w:sz="0" w:space="0" w:color="auto"/>
                <w:right w:val="none" w:sz="0" w:space="0" w:color="auto"/>
              </w:divBdr>
              <w:divsChild>
                <w:div w:id="766845591">
                  <w:marLeft w:val="0"/>
                  <w:marRight w:val="0"/>
                  <w:marTop w:val="0"/>
                  <w:marBottom w:val="0"/>
                  <w:divBdr>
                    <w:top w:val="none" w:sz="0" w:space="0" w:color="auto"/>
                    <w:left w:val="none" w:sz="0" w:space="0" w:color="auto"/>
                    <w:bottom w:val="none" w:sz="0" w:space="0" w:color="auto"/>
                    <w:right w:val="none" w:sz="0" w:space="0" w:color="auto"/>
                  </w:divBdr>
                  <w:divsChild>
                    <w:div w:id="460928148">
                      <w:marLeft w:val="0"/>
                      <w:marRight w:val="0"/>
                      <w:marTop w:val="300"/>
                      <w:marBottom w:val="300"/>
                      <w:divBdr>
                        <w:top w:val="none" w:sz="0" w:space="0" w:color="auto"/>
                        <w:left w:val="none" w:sz="0" w:space="0" w:color="auto"/>
                        <w:bottom w:val="none" w:sz="0" w:space="0" w:color="auto"/>
                        <w:right w:val="none" w:sz="0" w:space="0" w:color="auto"/>
                      </w:divBdr>
                      <w:divsChild>
                        <w:div w:id="33314827">
                          <w:marLeft w:val="0"/>
                          <w:marRight w:val="0"/>
                          <w:marTop w:val="0"/>
                          <w:marBottom w:val="0"/>
                          <w:divBdr>
                            <w:top w:val="none" w:sz="0" w:space="0" w:color="auto"/>
                            <w:left w:val="none" w:sz="0" w:space="0" w:color="auto"/>
                            <w:bottom w:val="none" w:sz="0" w:space="0" w:color="auto"/>
                            <w:right w:val="none" w:sz="0" w:space="0" w:color="auto"/>
                          </w:divBdr>
                        </w:div>
                        <w:div w:id="114840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538639">
          <w:marLeft w:val="0"/>
          <w:marRight w:val="0"/>
          <w:marTop w:val="0"/>
          <w:marBottom w:val="0"/>
          <w:divBdr>
            <w:top w:val="none" w:sz="0" w:space="0" w:color="auto"/>
            <w:left w:val="none" w:sz="0" w:space="0" w:color="auto"/>
            <w:bottom w:val="none" w:sz="0" w:space="0" w:color="auto"/>
            <w:right w:val="none" w:sz="0" w:space="0" w:color="auto"/>
          </w:divBdr>
          <w:divsChild>
            <w:div w:id="1874881153">
              <w:marLeft w:val="0"/>
              <w:marRight w:val="0"/>
              <w:marTop w:val="0"/>
              <w:marBottom w:val="0"/>
              <w:divBdr>
                <w:top w:val="none" w:sz="0" w:space="0" w:color="auto"/>
                <w:left w:val="none" w:sz="0" w:space="0" w:color="auto"/>
                <w:bottom w:val="none" w:sz="0" w:space="0" w:color="auto"/>
                <w:right w:val="none" w:sz="0" w:space="0" w:color="auto"/>
              </w:divBdr>
              <w:divsChild>
                <w:div w:id="10928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cntd.ru/document/607100903" TargetMode="External"/><Relationship Id="rId21" Type="http://schemas.openxmlformats.org/officeDocument/2006/relationships/hyperlink" Target="https://docs.cntd.ru/document/578331073" TargetMode="External"/><Relationship Id="rId42" Type="http://schemas.openxmlformats.org/officeDocument/2006/relationships/hyperlink" Target="https://docs.cntd.ru/document/551760667" TargetMode="External"/><Relationship Id="rId47" Type="http://schemas.openxmlformats.org/officeDocument/2006/relationships/hyperlink" Target="https://docs.cntd.ru/document/542693528" TargetMode="External"/><Relationship Id="rId63" Type="http://schemas.openxmlformats.org/officeDocument/2006/relationships/hyperlink" Target="https://docs.cntd.ru/document/578331073" TargetMode="External"/><Relationship Id="rId68" Type="http://schemas.openxmlformats.org/officeDocument/2006/relationships/hyperlink" Target="https://docs.cntd.ru/document/607100903" TargetMode="External"/><Relationship Id="rId84" Type="http://schemas.openxmlformats.org/officeDocument/2006/relationships/hyperlink" Target="https://docs.cntd.ru/document/902368351" TargetMode="External"/><Relationship Id="rId89" Type="http://schemas.openxmlformats.org/officeDocument/2006/relationships/hyperlink" Target="https://docs.cntd.ru/document/420371046" TargetMode="External"/><Relationship Id="rId16" Type="http://schemas.openxmlformats.org/officeDocument/2006/relationships/hyperlink" Target="https://docs.cntd.ru/document/564535729" TargetMode="External"/><Relationship Id="rId11" Type="http://schemas.openxmlformats.org/officeDocument/2006/relationships/hyperlink" Target="https://docs.cntd.ru/document/551760667" TargetMode="External"/><Relationship Id="rId32" Type="http://schemas.openxmlformats.org/officeDocument/2006/relationships/hyperlink" Target="https://docs.cntd.ru/document/607100903" TargetMode="External"/><Relationship Id="rId37" Type="http://schemas.openxmlformats.org/officeDocument/2006/relationships/hyperlink" Target="https://docs.cntd.ru/document/607100903" TargetMode="External"/><Relationship Id="rId53" Type="http://schemas.openxmlformats.org/officeDocument/2006/relationships/hyperlink" Target="https://docs.cntd.ru/document/542693528" TargetMode="External"/><Relationship Id="rId58" Type="http://schemas.openxmlformats.org/officeDocument/2006/relationships/hyperlink" Target="https://docs.cntd.ru/document/542663891" TargetMode="External"/><Relationship Id="rId74" Type="http://schemas.openxmlformats.org/officeDocument/2006/relationships/hyperlink" Target="https://docs.cntd.ru/document/1300840003" TargetMode="External"/><Relationship Id="rId79" Type="http://schemas.openxmlformats.org/officeDocument/2006/relationships/hyperlink" Target="https://docs.cntd.ru/document/551760667" TargetMode="External"/><Relationship Id="rId5" Type="http://schemas.openxmlformats.org/officeDocument/2006/relationships/hyperlink" Target="https://docs.cntd.ru/document/902312609" TargetMode="External"/><Relationship Id="rId90" Type="http://schemas.openxmlformats.org/officeDocument/2006/relationships/hyperlink" Target="https://docs.cntd.ru/document/420396665" TargetMode="External"/><Relationship Id="rId14" Type="http://schemas.openxmlformats.org/officeDocument/2006/relationships/hyperlink" Target="https://docs.cntd.ru/document/551760667" TargetMode="External"/><Relationship Id="rId22" Type="http://schemas.openxmlformats.org/officeDocument/2006/relationships/hyperlink" Target="https://docs.cntd.ru/document/564535729" TargetMode="External"/><Relationship Id="rId27" Type="http://schemas.openxmlformats.org/officeDocument/2006/relationships/hyperlink" Target="https://docs.cntd.ru/document/542693528" TargetMode="External"/><Relationship Id="rId30" Type="http://schemas.openxmlformats.org/officeDocument/2006/relationships/hyperlink" Target="https://docs.cntd.ru/document/1300840003" TargetMode="External"/><Relationship Id="rId35" Type="http://schemas.openxmlformats.org/officeDocument/2006/relationships/hyperlink" Target="https://docs.cntd.ru/document/542693528" TargetMode="External"/><Relationship Id="rId43" Type="http://schemas.openxmlformats.org/officeDocument/2006/relationships/hyperlink" Target="https://docs.cntd.ru/document/607100903" TargetMode="External"/><Relationship Id="rId48" Type="http://schemas.openxmlformats.org/officeDocument/2006/relationships/hyperlink" Target="https://docs.cntd.ru/document/607100903" TargetMode="External"/><Relationship Id="rId56" Type="http://schemas.openxmlformats.org/officeDocument/2006/relationships/hyperlink" Target="https://docs.cntd.ru/document/542663891" TargetMode="External"/><Relationship Id="rId64" Type="http://schemas.openxmlformats.org/officeDocument/2006/relationships/hyperlink" Target="https://docs.cntd.ru/document/607100903" TargetMode="External"/><Relationship Id="rId69" Type="http://schemas.openxmlformats.org/officeDocument/2006/relationships/hyperlink" Target="https://docs.cntd.ru/document/1300840003" TargetMode="External"/><Relationship Id="rId77" Type="http://schemas.openxmlformats.org/officeDocument/2006/relationships/hyperlink" Target="https://docs.cntd.ru/document/551760667" TargetMode="External"/><Relationship Id="rId8" Type="http://schemas.openxmlformats.org/officeDocument/2006/relationships/hyperlink" Target="https://docs.cntd.ru/document/551760667" TargetMode="External"/><Relationship Id="rId51" Type="http://schemas.openxmlformats.org/officeDocument/2006/relationships/hyperlink" Target="https://docs.cntd.ru/document/542693528" TargetMode="External"/><Relationship Id="rId72" Type="http://schemas.openxmlformats.org/officeDocument/2006/relationships/hyperlink" Target="https://docs.cntd.ru/document/1200000127" TargetMode="External"/><Relationship Id="rId80" Type="http://schemas.openxmlformats.org/officeDocument/2006/relationships/hyperlink" Target="https://docs.cntd.ru/document/551760667" TargetMode="External"/><Relationship Id="rId85" Type="http://schemas.openxmlformats.org/officeDocument/2006/relationships/hyperlink" Target="https://docs.cntd.ru/document/902368351" TargetMode="External"/><Relationship Id="rId3" Type="http://schemas.openxmlformats.org/officeDocument/2006/relationships/webSettings" Target="webSettings.xml"/><Relationship Id="rId12" Type="http://schemas.openxmlformats.org/officeDocument/2006/relationships/hyperlink" Target="https://docs.cntd.ru/document/564535729" TargetMode="External"/><Relationship Id="rId17" Type="http://schemas.openxmlformats.org/officeDocument/2006/relationships/hyperlink" Target="https://docs.cntd.ru/document/542663891" TargetMode="External"/><Relationship Id="rId25" Type="http://schemas.openxmlformats.org/officeDocument/2006/relationships/hyperlink" Target="https://docs.cntd.ru/document/542693528" TargetMode="External"/><Relationship Id="rId33" Type="http://schemas.openxmlformats.org/officeDocument/2006/relationships/hyperlink" Target="https://docs.cntd.ru/document/542693528" TargetMode="External"/><Relationship Id="rId38" Type="http://schemas.openxmlformats.org/officeDocument/2006/relationships/hyperlink" Target="https://docs.cntd.ru/document/542693528" TargetMode="External"/><Relationship Id="rId46" Type="http://schemas.openxmlformats.org/officeDocument/2006/relationships/hyperlink" Target="https://docs.cntd.ru/document/607100903" TargetMode="External"/><Relationship Id="rId59" Type="http://schemas.openxmlformats.org/officeDocument/2006/relationships/hyperlink" Target="https://docs.cntd.ru/document/1300840003" TargetMode="External"/><Relationship Id="rId67" Type="http://schemas.openxmlformats.org/officeDocument/2006/relationships/hyperlink" Target="https://docs.cntd.ru/document/901990046" TargetMode="External"/><Relationship Id="rId20" Type="http://schemas.openxmlformats.org/officeDocument/2006/relationships/hyperlink" Target="https://docs.cntd.ru/document/1300840003" TargetMode="External"/><Relationship Id="rId41" Type="http://schemas.openxmlformats.org/officeDocument/2006/relationships/hyperlink" Target="https://docs.cntd.ru/document/578331073" TargetMode="External"/><Relationship Id="rId54" Type="http://schemas.openxmlformats.org/officeDocument/2006/relationships/hyperlink" Target="https://docs.cntd.ru/document/551760667" TargetMode="External"/><Relationship Id="rId62" Type="http://schemas.openxmlformats.org/officeDocument/2006/relationships/hyperlink" Target="https://docs.cntd.ru/document/1300840003" TargetMode="External"/><Relationship Id="rId70" Type="http://schemas.openxmlformats.org/officeDocument/2006/relationships/hyperlink" Target="https://docs.cntd.ru/document/578331073" TargetMode="External"/><Relationship Id="rId75" Type="http://schemas.openxmlformats.org/officeDocument/2006/relationships/hyperlink" Target="https://docs.cntd.ru/document/551760667" TargetMode="External"/><Relationship Id="rId83" Type="http://schemas.openxmlformats.org/officeDocument/2006/relationships/hyperlink" Target="https://docs.cntd.ru/document/902344558" TargetMode="External"/><Relationship Id="rId88" Type="http://schemas.openxmlformats.org/officeDocument/2006/relationships/hyperlink" Target="https://docs.cntd.ru/document/420348221"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cs.cntd.ru/document/902312609" TargetMode="External"/><Relationship Id="rId15" Type="http://schemas.openxmlformats.org/officeDocument/2006/relationships/hyperlink" Target="https://docs.cntd.ru/document/1300840003" TargetMode="External"/><Relationship Id="rId23" Type="http://schemas.openxmlformats.org/officeDocument/2006/relationships/hyperlink" Target="https://docs.cntd.ru/document/542663891" TargetMode="External"/><Relationship Id="rId28" Type="http://schemas.openxmlformats.org/officeDocument/2006/relationships/hyperlink" Target="https://docs.cntd.ru/document/1300840003" TargetMode="External"/><Relationship Id="rId36" Type="http://schemas.openxmlformats.org/officeDocument/2006/relationships/hyperlink" Target="https://docs.cntd.ru/document/607100903" TargetMode="External"/><Relationship Id="rId49" Type="http://schemas.openxmlformats.org/officeDocument/2006/relationships/hyperlink" Target="https://docs.cntd.ru/document/542693528" TargetMode="External"/><Relationship Id="rId57" Type="http://schemas.openxmlformats.org/officeDocument/2006/relationships/hyperlink" Target="https://docs.cntd.ru/document/564535729" TargetMode="External"/><Relationship Id="rId10" Type="http://schemas.openxmlformats.org/officeDocument/2006/relationships/hyperlink" Target="https://docs.cntd.ru/document/542663891" TargetMode="External"/><Relationship Id="rId31" Type="http://schemas.openxmlformats.org/officeDocument/2006/relationships/hyperlink" Target="https://docs.cntd.ru/document/578331073" TargetMode="External"/><Relationship Id="rId44" Type="http://schemas.openxmlformats.org/officeDocument/2006/relationships/hyperlink" Target="https://docs.cntd.ru/document/542693528" TargetMode="External"/><Relationship Id="rId52" Type="http://schemas.openxmlformats.org/officeDocument/2006/relationships/hyperlink" Target="https://docs.cntd.ru/document/607100903" TargetMode="External"/><Relationship Id="rId60" Type="http://schemas.openxmlformats.org/officeDocument/2006/relationships/hyperlink" Target="https://docs.cntd.ru/document/578331073" TargetMode="External"/><Relationship Id="rId65" Type="http://schemas.openxmlformats.org/officeDocument/2006/relationships/hyperlink" Target="https://docs.cntd.ru/document/1300840003" TargetMode="External"/><Relationship Id="rId73" Type="http://schemas.openxmlformats.org/officeDocument/2006/relationships/hyperlink" Target="https://docs.cntd.ru/document/1200000447" TargetMode="External"/><Relationship Id="rId78" Type="http://schemas.openxmlformats.org/officeDocument/2006/relationships/hyperlink" Target="https://docs.cntd.ru/document/551760667" TargetMode="External"/><Relationship Id="rId81" Type="http://schemas.openxmlformats.org/officeDocument/2006/relationships/hyperlink" Target="https://docs.cntd.ru/document/551760667" TargetMode="External"/><Relationship Id="rId86" Type="http://schemas.openxmlformats.org/officeDocument/2006/relationships/hyperlink" Target="https://docs.cntd.ru/document/902368351" TargetMode="External"/><Relationship Id="rId4" Type="http://schemas.openxmlformats.org/officeDocument/2006/relationships/hyperlink" Target="https://docs.cntd.ru/document/564535729" TargetMode="External"/><Relationship Id="rId9" Type="http://schemas.openxmlformats.org/officeDocument/2006/relationships/hyperlink" Target="https://docs.cntd.ru/document/564535729" TargetMode="External"/><Relationship Id="rId13" Type="http://schemas.openxmlformats.org/officeDocument/2006/relationships/hyperlink" Target="https://docs.cntd.ru/document/542663891" TargetMode="External"/><Relationship Id="rId18" Type="http://schemas.openxmlformats.org/officeDocument/2006/relationships/hyperlink" Target="https://docs.cntd.ru/document/564535729" TargetMode="External"/><Relationship Id="rId39" Type="http://schemas.openxmlformats.org/officeDocument/2006/relationships/hyperlink" Target="https://docs.cntd.ru/document/607100903" TargetMode="External"/><Relationship Id="rId34" Type="http://schemas.openxmlformats.org/officeDocument/2006/relationships/hyperlink" Target="https://docs.cntd.ru/document/607100903" TargetMode="External"/><Relationship Id="rId50" Type="http://schemas.openxmlformats.org/officeDocument/2006/relationships/hyperlink" Target="https://docs.cntd.ru/document/607100903" TargetMode="External"/><Relationship Id="rId55" Type="http://schemas.openxmlformats.org/officeDocument/2006/relationships/hyperlink" Target="https://docs.cntd.ru/document/564535729" TargetMode="External"/><Relationship Id="rId76" Type="http://schemas.openxmlformats.org/officeDocument/2006/relationships/hyperlink" Target="https://docs.cntd.ru/document/551760667" TargetMode="External"/><Relationship Id="rId7" Type="http://schemas.openxmlformats.org/officeDocument/2006/relationships/hyperlink" Target="https://docs.cntd.ru/document/902312609" TargetMode="External"/><Relationship Id="rId71" Type="http://schemas.openxmlformats.org/officeDocument/2006/relationships/hyperlink" Target="https://docs.cntd.ru/document/902271495" TargetMode="External"/><Relationship Id="rId9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docs.cntd.ru/document/578331073" TargetMode="External"/><Relationship Id="rId24" Type="http://schemas.openxmlformats.org/officeDocument/2006/relationships/hyperlink" Target="https://docs.cntd.ru/document/607100903" TargetMode="External"/><Relationship Id="rId40" Type="http://schemas.openxmlformats.org/officeDocument/2006/relationships/hyperlink" Target="https://docs.cntd.ru/document/1300840003" TargetMode="External"/><Relationship Id="rId45" Type="http://schemas.openxmlformats.org/officeDocument/2006/relationships/hyperlink" Target="https://docs.cntd.ru/document/551760667" TargetMode="External"/><Relationship Id="rId66" Type="http://schemas.openxmlformats.org/officeDocument/2006/relationships/hyperlink" Target="https://docs.cntd.ru/document/578331073" TargetMode="External"/><Relationship Id="rId87" Type="http://schemas.openxmlformats.org/officeDocument/2006/relationships/hyperlink" Target="https://docs.cntd.ru/document/420270472" TargetMode="External"/><Relationship Id="rId61" Type="http://schemas.openxmlformats.org/officeDocument/2006/relationships/hyperlink" Target="https://docs.cntd.ru/document/551760667" TargetMode="External"/><Relationship Id="rId82" Type="http://schemas.openxmlformats.org/officeDocument/2006/relationships/hyperlink" Target="https://docs.cntd.ru/document/902321170" TargetMode="External"/><Relationship Id="rId19" Type="http://schemas.openxmlformats.org/officeDocument/2006/relationships/hyperlink" Target="https://docs.cntd.ru/document/5426638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6578</Words>
  <Characters>37499</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Олеговна Евтодиева</dc:creator>
  <cp:keywords/>
  <dc:description/>
  <cp:lastModifiedBy>Елена Олеговна Евтодиева</cp:lastModifiedBy>
  <cp:revision>1</cp:revision>
  <dcterms:created xsi:type="dcterms:W3CDTF">2024-07-15T09:33:00Z</dcterms:created>
  <dcterms:modified xsi:type="dcterms:W3CDTF">2024-07-15T09:34:00Z</dcterms:modified>
</cp:coreProperties>
</file>