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8E5" w:rsidRPr="007A48E5" w:rsidRDefault="007A48E5" w:rsidP="007A48E5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r w:rsidRPr="007A48E5"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  <w:lang w:eastAsia="ru-RU"/>
        </w:rPr>
        <w:t>Памятка для населения по профилактике гриппа и ОРВИ</w:t>
      </w:r>
    </w:p>
    <w:bookmarkEnd w:id="0"/>
    <w:p w:rsidR="007A48E5" w:rsidRPr="007A48E5" w:rsidRDefault="007A48E5" w:rsidP="007A4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8E5" w:rsidRPr="007A48E5" w:rsidRDefault="007A48E5" w:rsidP="007A4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нужно знать о гриппе?</w:t>
      </w:r>
    </w:p>
    <w:p w:rsidR="007A48E5" w:rsidRPr="007A48E5" w:rsidRDefault="007A48E5" w:rsidP="007A48E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холодное время года, как правило, значительно возрастает число больных гриппом и острыми респираторными инфекциями. В настоящее время заболеваемость ОРВИ находится на неэпидемическом уровне, но в сентябре обычно уже начинается сезонный рост заболеваемости острыми респираторными инфекциями (ОРВИ). Эпидемические подъемы заболеваемости гриппом и ОРВИ в республике традиционно наблюдаются в декабре-марте месяцах.</w:t>
      </w:r>
    </w:p>
    <w:p w:rsidR="007A48E5" w:rsidRPr="007A48E5" w:rsidRDefault="007A48E5" w:rsidP="007A48E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Грипп – это высоко контагиозная вирусная инфекция, распространенная повсеместно. Возбудители гриппа – вирусы типов А и В, которые отличаются агрессивностью, исключительно высокой скоростью размножения. За считанные часы после заражения вирус гриппа приводит к глубоким поражениям слизистой оболочки дыхательных путей, открывая возможности для проникновения в нее бактерий. Это объясняет большее число бактериальных осложнений, возникающих при гриппе. Также важной особенностью вирусов гриппа является их способность видоизменяться: практически ежегодно появляются все новые варианты вирусов.</w:t>
      </w:r>
    </w:p>
    <w:p w:rsidR="007A48E5" w:rsidRPr="007A48E5" w:rsidRDefault="007A48E5" w:rsidP="007A48E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опасен грипп?</w:t>
      </w:r>
    </w:p>
    <w:p w:rsidR="007A48E5" w:rsidRPr="007A48E5" w:rsidRDefault="007A48E5" w:rsidP="007A48E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Грипп крайне опасен своими осложнениями:</w:t>
      </w:r>
    </w:p>
    <w:p w:rsidR="007A48E5" w:rsidRPr="007A48E5" w:rsidRDefault="007A48E5" w:rsidP="007A48E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Легочные осложнения (пневмония, бронхит). Именно пневмония является причиной большинства смертельных исходов от гриппа.</w:t>
      </w:r>
    </w:p>
    <w:p w:rsidR="007A48E5" w:rsidRPr="007A48E5" w:rsidRDefault="007A48E5" w:rsidP="007A48E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Осложнения со стороны верхних дыхательных путей и ЛОР органов (отит, синусит, ринит, трахеит).</w:t>
      </w:r>
    </w:p>
    <w:p w:rsidR="007A48E5" w:rsidRPr="007A48E5" w:rsidRDefault="007A48E5" w:rsidP="007A48E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Осложнения со стороны сердечно-сосудистой системы (миокардит, перикардит).</w:t>
      </w:r>
    </w:p>
    <w:p w:rsidR="007A48E5" w:rsidRPr="007A48E5" w:rsidRDefault="007A48E5" w:rsidP="007A48E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Осложнения со стороны нервной системы (менингит, </w:t>
      </w:r>
      <w:proofErr w:type="spellStart"/>
      <w:r w:rsidRPr="007A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менингоэнцефалит</w:t>
      </w:r>
      <w:proofErr w:type="spellEnd"/>
      <w:r w:rsidRPr="007A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энцефалит, невралгии, </w:t>
      </w:r>
      <w:proofErr w:type="spellStart"/>
      <w:r w:rsidRPr="007A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полирадикулоневриты</w:t>
      </w:r>
      <w:proofErr w:type="spellEnd"/>
      <w:r w:rsidRPr="007A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A48E5" w:rsidRPr="007A48E5" w:rsidRDefault="007A48E5" w:rsidP="007A48E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Грипп часто сопровождается обострением имеющихся хронических заболеваний.</w:t>
      </w:r>
    </w:p>
    <w:p w:rsidR="007A48E5" w:rsidRPr="007A48E5" w:rsidRDefault="007A48E5" w:rsidP="007A48E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защитить себя от гриппа?</w:t>
      </w:r>
    </w:p>
    <w:p w:rsidR="007A48E5" w:rsidRPr="007A48E5" w:rsidRDefault="007A48E5" w:rsidP="007A48E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специфическая и неспецифическая профилактика гриппа и ОРВИ.</w:t>
      </w:r>
    </w:p>
    <w:p w:rsidR="007A48E5" w:rsidRPr="007A48E5" w:rsidRDefault="007A48E5" w:rsidP="007A48E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Общепризнанным и наиболее эффективным методом специфической профилактики гриппа является вакцинация, которая более чем на 50% снижает прямые и косвенные потери от заболеваний гриппом и ОРВИ. Прививки проводятся в </w:t>
      </w:r>
      <w:proofErr w:type="spellStart"/>
      <w:r w:rsidRPr="007A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предэпидемический</w:t>
      </w:r>
      <w:proofErr w:type="spellEnd"/>
      <w:r w:rsidRPr="007A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сезон (август-декабрь), для чего имеются различные вакцины как российского, так и зарубежного производства. Состав вакцин обновляется ежегодно в соответствии с рекомендациями ВОЗ.</w:t>
      </w:r>
    </w:p>
    <w:p w:rsidR="007A48E5" w:rsidRPr="007A48E5" w:rsidRDefault="007A48E5" w:rsidP="007A48E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Национальному календарю прививок в 2019 году предусмотрена поставка в республику противогриппозных вакцин для иммунизации групп «риска» в объеме 1 830 000 доз, что обеспечит охват иммунизацией около 45% населения республики.</w:t>
      </w:r>
    </w:p>
    <w:p w:rsidR="007A48E5" w:rsidRPr="007A48E5" w:rsidRDefault="007A48E5" w:rsidP="007A48E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 счет средств федерального бюджета прививаются следующие «контингенты риска»:</w:t>
      </w:r>
    </w:p>
    <w:p w:rsidR="007A48E5" w:rsidRPr="007A48E5" w:rsidRDefault="007A48E5" w:rsidP="007A48E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дети, посещающие детские организованные учреждения;</w:t>
      </w:r>
    </w:p>
    <w:p w:rsidR="007A48E5" w:rsidRPr="007A48E5" w:rsidRDefault="007A48E5" w:rsidP="007A48E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школьники;</w:t>
      </w:r>
    </w:p>
    <w:p w:rsidR="007A48E5" w:rsidRPr="007A48E5" w:rsidRDefault="007A48E5" w:rsidP="007A48E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работники образовательных учреждений;</w:t>
      </w:r>
    </w:p>
    <w:p w:rsidR="007A48E5" w:rsidRPr="007A48E5" w:rsidRDefault="007A48E5" w:rsidP="007A48E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медицинские работники;</w:t>
      </w:r>
    </w:p>
    <w:p w:rsidR="007A48E5" w:rsidRPr="007A48E5" w:rsidRDefault="007A48E5" w:rsidP="007A48E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лица старше 60 лет;</w:t>
      </w:r>
    </w:p>
    <w:p w:rsidR="007A48E5" w:rsidRPr="007A48E5" w:rsidRDefault="007A48E5" w:rsidP="007A48E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студенты;</w:t>
      </w:r>
    </w:p>
    <w:p w:rsidR="007A48E5" w:rsidRPr="007A48E5" w:rsidRDefault="007A48E5" w:rsidP="007A48E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подростки призывного возраста;</w:t>
      </w:r>
    </w:p>
    <w:p w:rsidR="007A48E5" w:rsidRPr="007A48E5" w:rsidRDefault="007A48E5" w:rsidP="007A48E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прочие группы риска (работники бюджетной сферы - социального обслуживания и т.д.).</w:t>
      </w:r>
    </w:p>
    <w:p w:rsidR="007A48E5" w:rsidRPr="007A48E5" w:rsidRDefault="007A48E5" w:rsidP="007A48E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это не исключает организацию активной работы по иммунизации населения, не включенного в Национальный календарь прививок, за счет средств работодателей.</w:t>
      </w:r>
    </w:p>
    <w:p w:rsidR="007A48E5" w:rsidRPr="007A48E5" w:rsidRDefault="007A48E5" w:rsidP="007A48E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партия вакцины против гриппа в республику поставлена 29 августа 2019 года. В ближайшее время и до конца текущего года будут проводиться прививки «контингентам риска», а также всем желающим в медицинских организациях по месту жительства.</w:t>
      </w:r>
    </w:p>
    <w:p w:rsidR="007A48E5" w:rsidRPr="007A48E5" w:rsidRDefault="007A48E5" w:rsidP="007A48E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рекомендуется руководителям организаций, независимо от организационно-правовой формы, чьи работники не попадают в перечень лиц, подлежащих прививкам в соответствии с Национальным календарем прививок, своевременно выделить финансовые средства на закупку вакцины против гриппа и провести вакцинацию своих работников против гриппа с охватом не менее 75% работников коллектива.</w:t>
      </w:r>
    </w:p>
    <w:p w:rsidR="007A48E5" w:rsidRPr="007A48E5" w:rsidRDefault="007A48E5" w:rsidP="007A48E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эпидемического подъема заболеваемости необходимо также принимать меры неспецифической профилактики:</w:t>
      </w:r>
    </w:p>
    <w:p w:rsidR="007A48E5" w:rsidRPr="007A48E5" w:rsidRDefault="007A48E5" w:rsidP="007A48E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Избегать контактов с лицами, имеющими признаки заболевания;</w:t>
      </w:r>
    </w:p>
    <w:p w:rsidR="007A48E5" w:rsidRPr="007A48E5" w:rsidRDefault="007A48E5" w:rsidP="007A48E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Сократить время пребывания в местах массового скопления людей и в общественном транспорте;</w:t>
      </w:r>
    </w:p>
    <w:p w:rsidR="007A48E5" w:rsidRPr="007A48E5" w:rsidRDefault="007A48E5" w:rsidP="007A48E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Носить медицинскую маску (марлевую повязку);</w:t>
      </w:r>
    </w:p>
    <w:p w:rsidR="007A48E5" w:rsidRPr="007A48E5" w:rsidRDefault="007A48E5" w:rsidP="007A48E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Регулярно и тщательно мыть руки с мылом или протирать их специальным средством для обработки рук;</w:t>
      </w:r>
    </w:p>
    <w:p w:rsidR="007A48E5" w:rsidRPr="007A48E5" w:rsidRDefault="007A48E5" w:rsidP="007A48E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Осуществлять влажную уборку, проветривание и увлажнение воздуха в помещении;</w:t>
      </w:r>
    </w:p>
    <w:p w:rsidR="007A48E5" w:rsidRPr="007A48E5" w:rsidRDefault="007A48E5" w:rsidP="007A48E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Вести здоровый образ жизни (полноценный сон, сбалансированное питание, физическая активность).</w:t>
      </w:r>
    </w:p>
    <w:p w:rsidR="007A48E5" w:rsidRPr="007A48E5" w:rsidRDefault="007A48E5" w:rsidP="007A48E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4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целях повышения устойчивости организма к респираторным вирусам, в том числе, к вирусам гриппа, как мера неспецифической профилактики, используются (по рекомендации врача) различные препараты и средства, повышающие иммунитет.</w:t>
      </w:r>
    </w:p>
    <w:p w:rsidR="00292F69" w:rsidRPr="007A48E5" w:rsidRDefault="00292F69" w:rsidP="007A48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92F69" w:rsidRPr="007A4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E5"/>
    <w:rsid w:val="00292F69"/>
    <w:rsid w:val="007A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97EF2-CCDD-4298-B247-F05B8F30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8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8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4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08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0567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54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63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Олеговна Евтодиева</dc:creator>
  <cp:keywords/>
  <dc:description/>
  <cp:lastModifiedBy>Елена Олеговна Евтодиева</cp:lastModifiedBy>
  <cp:revision>1</cp:revision>
  <dcterms:created xsi:type="dcterms:W3CDTF">2024-07-31T03:37:00Z</dcterms:created>
  <dcterms:modified xsi:type="dcterms:W3CDTF">2024-07-31T03:38:00Z</dcterms:modified>
</cp:coreProperties>
</file>